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7" w:lineRule="exact" w:before="75"/>
        <w:ind w:left="3654" w:right="0" w:firstLine="0"/>
        <w:jc w:val="left"/>
        <w:rPr>
          <w:rFonts w:ascii="Arial MT" w:hAnsi="Arial MT"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506923</wp:posOffset>
            </wp:positionH>
            <wp:positionV relativeFrom="paragraph">
              <wp:posOffset>43383</wp:posOffset>
            </wp:positionV>
            <wp:extent cx="1903674" cy="5959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674" cy="595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Ministério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Educação</w:t>
      </w:r>
    </w:p>
    <w:p>
      <w:pPr>
        <w:spacing w:line="206" w:lineRule="exact" w:before="0"/>
        <w:ind w:left="3654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Secretaria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Educação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Profissional</w:t>
      </w:r>
      <w:r>
        <w:rPr>
          <w:rFonts w:ascii="Arial MT" w:hAnsi="Arial MT"/>
          <w:spacing w:val="4"/>
          <w:sz w:val="18"/>
        </w:rPr>
        <w:t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Tecnológica</w:t>
      </w:r>
    </w:p>
    <w:p>
      <w:pPr>
        <w:spacing w:before="0"/>
        <w:ind w:left="3654" w:right="1808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Instituto Federal de Educação, Ciência e Tecnologia de Goiás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Pró-Reitoria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Pesquisa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Pós-Graduação</w:t>
      </w:r>
    </w:p>
    <w:p>
      <w:pPr>
        <w:spacing w:line="206" w:lineRule="exact" w:before="0"/>
        <w:ind w:left="3654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Diretoria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Pesquisa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Inovação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8"/>
        </w:rPr>
      </w:pPr>
    </w:p>
    <w:p>
      <w:pPr>
        <w:pStyle w:val="Heading1"/>
        <w:spacing w:line="345" w:lineRule="auto" w:before="90"/>
        <w:ind w:left="4019" w:right="3722" w:firstLine="826"/>
        <w:jc w:val="left"/>
      </w:pPr>
      <w:r>
        <w:rPr/>
        <w:t>ANEXO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PLANO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TRABALHO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  <w:tab w:pos="9839" w:val="left" w:leader="none"/>
        </w:tabs>
        <w:spacing w:line="240" w:lineRule="auto" w:before="16" w:after="0"/>
        <w:ind w:left="418" w:right="0" w:hanging="198"/>
        <w:jc w:val="left"/>
        <w:rPr>
          <w:b/>
          <w:color w:val="FFFFFF"/>
          <w:sz w:val="22"/>
        </w:rPr>
      </w:pPr>
      <w:bookmarkStart w:name="1 - IDENTIFICAÇÃO DO/A  PESQUISADOR/A" w:id="1"/>
      <w:bookmarkEnd w:id="1"/>
      <w:r>
        <w:rPr/>
      </w:r>
      <w:bookmarkStart w:name="1 - IDENTIFICAÇÃO DO/A  PESQUISADOR/A" w:id="2"/>
      <w:bookmarkEnd w:id="2"/>
      <w:r>
        <w:rPr>
          <w:b/>
          <w:color w:val="FFFFFF"/>
          <w:sz w:val="22"/>
          <w:shd w:fill="000000" w:color="auto" w:val="clear"/>
        </w:rPr>
        <w:t>-</w:t>
      </w:r>
      <w:r>
        <w:rPr>
          <w:b/>
          <w:color w:val="FFFFFF"/>
          <w:spacing w:val="-4"/>
          <w:sz w:val="22"/>
          <w:shd w:fill="000000" w:color="auto" w:val="clear"/>
        </w:rPr>
        <w:t> </w:t>
      </w:r>
      <w:r>
        <w:rPr>
          <w:b/>
          <w:color w:val="FFFFFF"/>
          <w:sz w:val="22"/>
          <w:shd w:fill="000000" w:color="auto" w:val="clear"/>
        </w:rPr>
        <w:t>IDENTIFICAÇÃO</w:t>
      </w:r>
      <w:r>
        <w:rPr>
          <w:b/>
          <w:color w:val="FFFFFF"/>
          <w:spacing w:val="-1"/>
          <w:sz w:val="22"/>
          <w:shd w:fill="000000" w:color="auto" w:val="clear"/>
        </w:rPr>
        <w:t> </w:t>
      </w:r>
      <w:r>
        <w:rPr>
          <w:b/>
          <w:color w:val="FFFFFF"/>
          <w:sz w:val="22"/>
          <w:shd w:fill="000000" w:color="auto" w:val="clear"/>
        </w:rPr>
        <w:t>DO/A</w:t>
      </w:r>
      <w:r>
        <w:rPr>
          <w:b/>
          <w:color w:val="FFFFFF"/>
          <w:spacing w:val="45"/>
          <w:sz w:val="22"/>
          <w:shd w:fill="000000" w:color="auto" w:val="clear"/>
        </w:rPr>
        <w:t> </w:t>
      </w:r>
      <w:r>
        <w:rPr>
          <w:b/>
          <w:color w:val="FFFFFF"/>
          <w:sz w:val="22"/>
          <w:shd w:fill="000000" w:color="auto" w:val="clear"/>
        </w:rPr>
        <w:t>PESQUISADOR/A</w:t>
        <w:tab/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0"/>
      </w:tblGrid>
      <w:tr>
        <w:trPr>
          <w:trHeight w:val="563" w:hRule="atLeast"/>
        </w:trPr>
        <w:tc>
          <w:tcPr>
            <w:tcW w:w="100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Nome</w:t>
            </w:r>
            <w:r>
              <w:rPr>
                <w:rFonts w:asci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completo</w:t>
            </w:r>
            <w:r>
              <w:rPr>
                <w:rFonts w:ascii="Times New Roman"/>
                <w:color w:val="006FC0"/>
                <w:spacing w:val="-5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do/a</w:t>
            </w:r>
            <w:r>
              <w:rPr>
                <w:rFonts w:ascii="Times New Roman"/>
                <w:color w:val="006FC0"/>
                <w:spacing w:val="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Pesquisador/a</w:t>
            </w:r>
          </w:p>
        </w:tc>
      </w:tr>
      <w:tr>
        <w:trPr>
          <w:trHeight w:val="568" w:hRule="atLeast"/>
        </w:trPr>
        <w:tc>
          <w:tcPr>
            <w:tcW w:w="100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Porjetos</w:t>
            </w:r>
            <w:r>
              <w:rPr>
                <w:rFonts w:ascii="Times New Roman" w:hAnsi="Times New Roman"/>
                <w:color w:val="006FC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em</w:t>
            </w:r>
            <w:r>
              <w:rPr>
                <w:rFonts w:ascii="Times New Roman" w:hAnsi="Times New Roman"/>
                <w:color w:val="006FC0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andamento</w:t>
            </w:r>
            <w:r>
              <w:rPr>
                <w:rFonts w:ascii="Times New Roman" w:hAnsi="Times New Roman"/>
                <w:color w:val="006FC0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–</w:t>
            </w:r>
            <w:r>
              <w:rPr>
                <w:rFonts w:ascii="Times New Roman" w:hAnsi="Times New Roman"/>
                <w:color w:val="006FC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conforme</w:t>
            </w:r>
            <w:r>
              <w:rPr>
                <w:rFonts w:ascii="Times New Roman" w:hAnsi="Times New Roman"/>
                <w:color w:val="006FC0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item</w:t>
            </w:r>
            <w:r>
              <w:rPr>
                <w:rFonts w:ascii="Times New Roman" w:hAnsi="Times New Roman"/>
                <w:color w:val="006FC0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2.3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7" w:val="left" w:leader="none"/>
          <w:tab w:pos="9877" w:val="left" w:leader="none"/>
        </w:tabs>
        <w:spacing w:line="240" w:lineRule="auto" w:before="0" w:after="0"/>
        <w:ind w:left="466" w:right="0" w:hanging="217"/>
        <w:jc w:val="left"/>
        <w:rPr>
          <w:rFonts w:ascii="Arial" w:hAnsi="Arial"/>
          <w:b/>
          <w:color w:val="FFFFFF"/>
          <w:sz w:val="22"/>
        </w:rPr>
      </w:pPr>
      <w:r>
        <w:rPr>
          <w:rFonts w:ascii="Arial" w:hAnsi="Arial"/>
          <w:b/>
          <w:color w:val="FFFFFF"/>
          <w:sz w:val="22"/>
          <w:shd w:fill="000000" w:color="auto" w:val="clear"/>
        </w:rPr>
        <w:t>–</w:t>
      </w:r>
      <w:r>
        <w:rPr>
          <w:rFonts w:ascii="Arial" w:hAnsi="Arial"/>
          <w:b/>
          <w:color w:val="FFFFFF"/>
          <w:spacing w:val="-2"/>
          <w:sz w:val="22"/>
          <w:shd w:fill="000000" w:color="auto" w:val="clear"/>
        </w:rPr>
        <w:t> </w:t>
      </w:r>
      <w:r>
        <w:rPr>
          <w:rFonts w:ascii="Arial" w:hAnsi="Arial"/>
          <w:b/>
          <w:color w:val="FFFFFF"/>
          <w:sz w:val="22"/>
          <w:shd w:fill="000000" w:color="auto" w:val="clear"/>
        </w:rPr>
        <w:t>DESCRIÇÃO</w:t>
      </w:r>
      <w:r>
        <w:rPr>
          <w:rFonts w:ascii="Arial" w:hAnsi="Arial"/>
          <w:b/>
          <w:color w:val="FFFFFF"/>
          <w:spacing w:val="-2"/>
          <w:sz w:val="22"/>
          <w:shd w:fill="000000" w:color="auto" w:val="clear"/>
        </w:rPr>
        <w:t> </w:t>
      </w:r>
      <w:r>
        <w:rPr>
          <w:rFonts w:ascii="Arial" w:hAnsi="Arial"/>
          <w:b/>
          <w:color w:val="FFFFFF"/>
          <w:sz w:val="22"/>
          <w:shd w:fill="000000" w:color="auto" w:val="clear"/>
        </w:rPr>
        <w:t>DO</w:t>
      </w:r>
      <w:r>
        <w:rPr>
          <w:rFonts w:ascii="Arial" w:hAnsi="Arial"/>
          <w:b/>
          <w:color w:val="FFFFFF"/>
          <w:spacing w:val="-2"/>
          <w:sz w:val="22"/>
          <w:shd w:fill="000000" w:color="auto" w:val="clear"/>
        </w:rPr>
        <w:t> </w:t>
      </w:r>
      <w:r>
        <w:rPr>
          <w:rFonts w:ascii="Arial" w:hAnsi="Arial"/>
          <w:b/>
          <w:color w:val="FFFFFF"/>
          <w:sz w:val="22"/>
          <w:shd w:fill="000000" w:color="auto" w:val="clear"/>
        </w:rPr>
        <w:t>OBJETO</w:t>
        <w:tab/>
      </w:r>
    </w:p>
    <w:p>
      <w:pPr>
        <w:pStyle w:val="BodyText"/>
        <w:spacing w:before="9" w:after="1"/>
        <w:rPr>
          <w:rFonts w:ascii="Arial"/>
          <w:b/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2"/>
        <w:gridCol w:w="5042"/>
      </w:tblGrid>
      <w:tr>
        <w:trPr>
          <w:trHeight w:val="268" w:hRule="atLeast"/>
        </w:trPr>
        <w:tc>
          <w:tcPr>
            <w:tcW w:w="10074" w:type="dxa"/>
            <w:gridSpan w:val="2"/>
            <w:shd w:val="clear" w:color="auto" w:fill="BEBEBE"/>
          </w:tcPr>
          <w:p>
            <w:pPr>
              <w:pStyle w:val="TableParagraph"/>
              <w:spacing w:line="229" w:lineRule="exact" w:before="19"/>
              <w:ind w:left="3522" w:right="408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6FC0"/>
                <w:sz w:val="20"/>
              </w:rPr>
              <w:t>Apresentação</w:t>
            </w:r>
            <w:r>
              <w:rPr>
                <w:rFonts w:ascii="Times New Roman" w:hAnsi="Times New Roman"/>
                <w:b/>
                <w:color w:val="006FC0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006FC0"/>
                <w:sz w:val="20"/>
              </w:rPr>
              <w:t>das demandas</w:t>
            </w:r>
          </w:p>
        </w:tc>
      </w:tr>
      <w:tr>
        <w:trPr>
          <w:trHeight w:val="235" w:hRule="atLeast"/>
        </w:trPr>
        <w:tc>
          <w:tcPr>
            <w:tcW w:w="5032" w:type="dxa"/>
            <w:shd w:val="clear" w:color="auto" w:fill="D9D9D9"/>
          </w:tcPr>
          <w:p>
            <w:pPr>
              <w:pStyle w:val="TableParagraph"/>
              <w:spacing w:line="191" w:lineRule="exact" w:before="24"/>
              <w:ind w:left="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Material</w:t>
            </w:r>
            <w:r>
              <w:rPr>
                <w:rFonts w:asci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de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consumo</w:t>
            </w:r>
            <w:r>
              <w:rPr>
                <w:rFonts w:asci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(item</w:t>
            </w:r>
            <w:r>
              <w:rPr>
                <w:rFonts w:ascii="Times New Roman"/>
                <w:color w:val="006FC0"/>
                <w:spacing w:val="-5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4.1.1)</w:t>
            </w:r>
          </w:p>
        </w:tc>
        <w:tc>
          <w:tcPr>
            <w:tcW w:w="5042" w:type="dxa"/>
            <w:shd w:val="clear" w:color="auto" w:fill="D9D9D9"/>
          </w:tcPr>
          <w:p>
            <w:pPr>
              <w:pStyle w:val="TableParagraph"/>
              <w:spacing w:line="191" w:lineRule="exact" w:before="24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Valor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(R$)</w:t>
            </w:r>
          </w:p>
        </w:tc>
      </w:tr>
      <w:tr>
        <w:trPr>
          <w:trHeight w:val="230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19"/>
              <w:ind w:left="15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1.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19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1.</w:t>
            </w:r>
          </w:p>
        </w:tc>
      </w:tr>
      <w:tr>
        <w:trPr>
          <w:trHeight w:val="234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23"/>
              <w:ind w:left="15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2.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2.</w:t>
            </w:r>
          </w:p>
        </w:tc>
      </w:tr>
      <w:tr>
        <w:trPr>
          <w:trHeight w:val="234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23"/>
              <w:ind w:left="15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3.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3.</w:t>
            </w:r>
          </w:p>
        </w:tc>
      </w:tr>
      <w:tr>
        <w:trPr>
          <w:trHeight w:val="234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23"/>
              <w:ind w:left="15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4.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4.</w:t>
            </w:r>
          </w:p>
        </w:tc>
      </w:tr>
      <w:tr>
        <w:trPr>
          <w:trHeight w:val="234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23"/>
              <w:ind w:left="15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5.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5.</w:t>
            </w:r>
          </w:p>
        </w:tc>
      </w:tr>
      <w:tr>
        <w:trPr>
          <w:trHeight w:val="273" w:hRule="atLeast"/>
        </w:trPr>
        <w:tc>
          <w:tcPr>
            <w:tcW w:w="5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</w:tcPr>
          <w:p>
            <w:pPr>
              <w:pStyle w:val="TableParagraph"/>
              <w:spacing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Sub</w:t>
            </w:r>
            <w:r>
              <w:rPr>
                <w:rFonts w:ascii="Times New Roman"/>
                <w:color w:val="006FC0"/>
                <w:spacing w:val="-4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total</w:t>
            </w:r>
            <w:r>
              <w:rPr>
                <w:rFonts w:asci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despesas</w:t>
            </w:r>
            <w:r>
              <w:rPr>
                <w:rFonts w:ascii="Times New Roman"/>
                <w:color w:val="006FC0"/>
                <w:spacing w:val="-3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(item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4.1.1)</w:t>
            </w:r>
          </w:p>
        </w:tc>
      </w:tr>
      <w:tr>
        <w:trPr>
          <w:trHeight w:val="235" w:hRule="atLeast"/>
        </w:trPr>
        <w:tc>
          <w:tcPr>
            <w:tcW w:w="5032" w:type="dxa"/>
            <w:shd w:val="clear" w:color="auto" w:fill="D9D9D9"/>
          </w:tcPr>
          <w:p>
            <w:pPr>
              <w:pStyle w:val="TableParagraph"/>
              <w:spacing w:line="191" w:lineRule="exact" w:before="24"/>
              <w:ind w:left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Serviços</w:t>
            </w:r>
            <w:r>
              <w:rPr>
                <w:rFonts w:ascii="Times New Roman" w:hAnsi="Times New Roman"/>
                <w:color w:val="006FC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de</w:t>
            </w:r>
            <w:r>
              <w:rPr>
                <w:rFonts w:ascii="Times New Roman" w:hAns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terceiros</w:t>
            </w:r>
            <w:r>
              <w:rPr>
                <w:rFonts w:ascii="Times New Roman" w:hAnsi="Times New Roman"/>
                <w:color w:val="006FC0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(item</w:t>
            </w:r>
            <w:r>
              <w:rPr>
                <w:rFonts w:ascii="Times New Roman" w:hAnsi="Times New Roman"/>
                <w:color w:val="006FC0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4.1.2)</w:t>
            </w:r>
          </w:p>
        </w:tc>
        <w:tc>
          <w:tcPr>
            <w:tcW w:w="5042" w:type="dxa"/>
            <w:shd w:val="clear" w:color="auto" w:fill="D9D9D9"/>
          </w:tcPr>
          <w:p>
            <w:pPr>
              <w:pStyle w:val="TableParagraph"/>
              <w:spacing w:line="191" w:lineRule="exact" w:before="24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Valor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(R$)</w:t>
            </w:r>
          </w:p>
        </w:tc>
      </w:tr>
      <w:tr>
        <w:trPr>
          <w:trHeight w:val="230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19"/>
              <w:ind w:left="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1.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19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1.</w:t>
            </w:r>
          </w:p>
        </w:tc>
      </w:tr>
      <w:tr>
        <w:trPr>
          <w:trHeight w:val="234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23"/>
              <w:ind w:left="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2.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2.</w:t>
            </w:r>
          </w:p>
        </w:tc>
      </w:tr>
      <w:tr>
        <w:trPr>
          <w:trHeight w:val="234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23"/>
              <w:ind w:left="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3.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3.</w:t>
            </w:r>
          </w:p>
        </w:tc>
      </w:tr>
      <w:tr>
        <w:trPr>
          <w:trHeight w:val="234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23"/>
              <w:ind w:left="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4.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4.</w:t>
            </w:r>
          </w:p>
        </w:tc>
      </w:tr>
      <w:tr>
        <w:trPr>
          <w:trHeight w:val="234" w:hRule="atLeast"/>
        </w:trPr>
        <w:tc>
          <w:tcPr>
            <w:tcW w:w="5032" w:type="dxa"/>
          </w:tcPr>
          <w:p>
            <w:pPr>
              <w:pStyle w:val="TableParagraph"/>
              <w:spacing w:line="191" w:lineRule="exact" w:before="23"/>
              <w:ind w:left="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5.</w:t>
            </w:r>
          </w:p>
        </w:tc>
        <w:tc>
          <w:tcPr>
            <w:tcW w:w="5042" w:type="dxa"/>
          </w:tcPr>
          <w:p>
            <w:pPr>
              <w:pStyle w:val="TableParagraph"/>
              <w:spacing w:line="191" w:lineRule="exact"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5.</w:t>
            </w:r>
          </w:p>
        </w:tc>
      </w:tr>
      <w:tr>
        <w:trPr>
          <w:trHeight w:val="239" w:hRule="atLeast"/>
        </w:trPr>
        <w:tc>
          <w:tcPr>
            <w:tcW w:w="5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2" w:type="dxa"/>
          </w:tcPr>
          <w:p>
            <w:pPr>
              <w:pStyle w:val="TableParagraph"/>
              <w:spacing w:line="196" w:lineRule="exact" w:before="23"/>
              <w:ind w:left="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Sub</w:t>
            </w:r>
            <w:r>
              <w:rPr>
                <w:rFonts w:ascii="Times New Roman"/>
                <w:color w:val="006FC0"/>
                <w:spacing w:val="-4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total</w:t>
            </w:r>
            <w:r>
              <w:rPr>
                <w:rFonts w:ascii="Times New Roman"/>
                <w:color w:val="006FC0"/>
                <w:spacing w:val="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custeio</w:t>
            </w:r>
            <w:r>
              <w:rPr>
                <w:rFonts w:ascii="Times New Roman"/>
                <w:color w:val="006FC0"/>
                <w:spacing w:val="-4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(item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4.1.2):</w:t>
            </w:r>
          </w:p>
        </w:tc>
      </w:tr>
      <w:tr>
        <w:trPr>
          <w:trHeight w:val="239" w:hRule="atLeast"/>
        </w:trPr>
        <w:tc>
          <w:tcPr>
            <w:tcW w:w="5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2" w:type="dxa"/>
          </w:tcPr>
          <w:p>
            <w:pPr>
              <w:pStyle w:val="TableParagraph"/>
              <w:spacing w:line="196" w:lineRule="exact" w:before="24"/>
              <w:ind w:left="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6FC0"/>
                <w:sz w:val="18"/>
              </w:rPr>
              <w:t>TOTAL:</w:t>
            </w:r>
          </w:p>
        </w:tc>
      </w:tr>
    </w:tbl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7" w:val="left" w:leader="none"/>
          <w:tab w:pos="9877" w:val="left" w:leader="none"/>
        </w:tabs>
        <w:spacing w:line="240" w:lineRule="auto" w:before="0" w:after="0"/>
        <w:ind w:left="466" w:right="0" w:hanging="217"/>
        <w:jc w:val="left"/>
        <w:rPr>
          <w:rFonts w:ascii="Arial" w:hAnsi="Arial"/>
          <w:b/>
          <w:color w:val="FFFFFF"/>
          <w:sz w:val="22"/>
        </w:rPr>
      </w:pPr>
      <w:r>
        <w:rPr/>
        <w:pict>
          <v:shape style="position:absolute;margin-left:40.824001pt;margin-top:18.958862pt;width:504pt;height:112.15pt;mso-position-horizontal-relative:page;mso-position-vertical-relative:paragraph;z-index:-15728640;mso-wrap-distance-left:0;mso-wrap-distance-right:0" coordorigin="816,379" coordsize="10080,2243" path="m826,389l816,389,816,2612,816,2621,826,2621,826,2612,826,389xm826,379l816,379,816,389,826,389,826,379xm10886,2612l826,2612,826,2621,10886,2621,10886,2612xm10886,379l826,379,826,389,10886,389,10886,379xm10896,389l10886,389,10886,2612,10886,2621,10896,2621,10896,2612,10896,389xm10896,379l10886,379,10886,389,10896,389,10896,379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" w:hAnsi="Arial"/>
          <w:b/>
          <w:color w:val="FFFFFF"/>
          <w:sz w:val="22"/>
          <w:shd w:fill="000000" w:color="auto" w:val="clear"/>
        </w:rPr>
        <w:t>–</w:t>
      </w:r>
      <w:r>
        <w:rPr>
          <w:rFonts w:ascii="Arial" w:hAnsi="Arial"/>
          <w:b/>
          <w:color w:val="FFFFFF"/>
          <w:spacing w:val="-12"/>
          <w:sz w:val="22"/>
          <w:shd w:fill="000000" w:color="auto" w:val="clear"/>
        </w:rPr>
        <w:t> </w:t>
      </w:r>
      <w:r>
        <w:rPr>
          <w:rFonts w:ascii="Arial" w:hAnsi="Arial"/>
          <w:b/>
          <w:color w:val="FFFFFF"/>
          <w:sz w:val="22"/>
          <w:shd w:fill="000000" w:color="auto" w:val="clear"/>
        </w:rPr>
        <w:t>JUSTIFICATIVA</w:t>
        <w:tab/>
      </w:r>
    </w:p>
    <w:p>
      <w:pPr>
        <w:pStyle w:val="BodyText"/>
        <w:spacing w:before="10"/>
        <w:rPr>
          <w:rFonts w:ascii="Arial"/>
          <w:b/>
          <w:sz w:val="6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  <w:tab w:pos="9810" w:val="left" w:leader="none"/>
        </w:tabs>
        <w:spacing w:line="240" w:lineRule="auto" w:before="94" w:after="0"/>
        <w:ind w:left="437" w:right="0" w:hanging="188"/>
        <w:jc w:val="left"/>
        <w:rPr>
          <w:rFonts w:ascii="Arial"/>
          <w:b/>
          <w:color w:val="FFFFFF"/>
          <w:sz w:val="22"/>
        </w:rPr>
      </w:pPr>
      <w:r>
        <w:rPr>
          <w:rFonts w:ascii="Arial"/>
          <w:b/>
          <w:color w:val="FFFFFF"/>
          <w:sz w:val="22"/>
          <w:shd w:fill="000000" w:color="auto" w:val="clear"/>
        </w:rPr>
        <w:t>-</w:t>
      </w:r>
      <w:r>
        <w:rPr>
          <w:rFonts w:ascii="Arial"/>
          <w:b/>
          <w:color w:val="FFFFFF"/>
          <w:spacing w:val="-4"/>
          <w:sz w:val="22"/>
          <w:shd w:fill="000000" w:color="auto" w:val="clear"/>
        </w:rPr>
        <w:t> </w:t>
      </w:r>
      <w:r>
        <w:rPr>
          <w:rFonts w:ascii="Arial"/>
          <w:b/>
          <w:color w:val="FFFFFF"/>
          <w:sz w:val="22"/>
          <w:shd w:fill="000000" w:color="auto" w:val="clear"/>
        </w:rPr>
        <w:t>COMPROMISSO</w:t>
      </w:r>
      <w:r>
        <w:rPr>
          <w:rFonts w:ascii="Arial"/>
          <w:b/>
          <w:color w:val="FFFFFF"/>
          <w:spacing w:val="-1"/>
          <w:sz w:val="22"/>
          <w:shd w:fill="000000" w:color="auto" w:val="clear"/>
        </w:rPr>
        <w:t> </w:t>
      </w:r>
      <w:r>
        <w:rPr>
          <w:rFonts w:ascii="Arial"/>
          <w:b/>
          <w:color w:val="FFFFFF"/>
          <w:sz w:val="22"/>
          <w:shd w:fill="000000" w:color="auto" w:val="clear"/>
        </w:rPr>
        <w:t>DO/A</w:t>
      </w:r>
      <w:r>
        <w:rPr>
          <w:rFonts w:ascii="Arial"/>
          <w:b/>
          <w:color w:val="FFFFFF"/>
          <w:spacing w:val="-10"/>
          <w:sz w:val="22"/>
          <w:shd w:fill="000000" w:color="auto" w:val="clear"/>
        </w:rPr>
        <w:t> </w:t>
      </w:r>
      <w:r>
        <w:rPr>
          <w:rFonts w:ascii="Arial"/>
          <w:b/>
          <w:color w:val="FFFFFF"/>
          <w:sz w:val="22"/>
          <w:shd w:fill="000000" w:color="auto" w:val="clear"/>
        </w:rPr>
        <w:t>PESQUISADOR/A</w:t>
        <w:tab/>
      </w:r>
    </w:p>
    <w:p>
      <w:pPr>
        <w:spacing w:before="163"/>
        <w:ind w:left="490" w:right="123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006FC0"/>
          <w:sz w:val="18"/>
        </w:rPr>
        <w:t>Declaro que o presente plano de trabalho atende as normas fixadas pelo Instituto Federal de Goiás e que as</w:t>
      </w:r>
      <w:r>
        <w:rPr>
          <w:rFonts w:ascii="Arial MT" w:hAnsi="Arial MT"/>
          <w:color w:val="006FC0"/>
          <w:spacing w:val="-47"/>
          <w:sz w:val="18"/>
        </w:rPr>
        <w:t> </w:t>
      </w:r>
      <w:r>
        <w:rPr>
          <w:rFonts w:ascii="Arial MT" w:hAnsi="Arial MT"/>
          <w:color w:val="006FC0"/>
          <w:sz w:val="18"/>
        </w:rPr>
        <w:t>informações</w:t>
      </w:r>
      <w:r>
        <w:rPr>
          <w:rFonts w:ascii="Arial MT" w:hAnsi="Arial MT"/>
          <w:color w:val="006FC0"/>
          <w:spacing w:val="-4"/>
          <w:sz w:val="18"/>
        </w:rPr>
        <w:t> </w:t>
      </w:r>
      <w:r>
        <w:rPr>
          <w:rFonts w:ascii="Arial MT" w:hAnsi="Arial MT"/>
          <w:color w:val="006FC0"/>
          <w:sz w:val="18"/>
        </w:rPr>
        <w:t>prestadas</w:t>
      </w:r>
      <w:r>
        <w:rPr>
          <w:rFonts w:ascii="Arial MT" w:hAnsi="Arial MT"/>
          <w:color w:val="006FC0"/>
          <w:spacing w:val="-3"/>
          <w:sz w:val="18"/>
        </w:rPr>
        <w:t> </w:t>
      </w:r>
      <w:r>
        <w:rPr>
          <w:rFonts w:ascii="Arial MT" w:hAnsi="Arial MT"/>
          <w:color w:val="006FC0"/>
          <w:sz w:val="18"/>
        </w:rPr>
        <w:t>são</w:t>
      </w:r>
      <w:r>
        <w:rPr>
          <w:rFonts w:ascii="Arial MT" w:hAnsi="Arial MT"/>
          <w:color w:val="006FC0"/>
          <w:spacing w:val="-3"/>
          <w:sz w:val="18"/>
        </w:rPr>
        <w:t> </w:t>
      </w:r>
      <w:r>
        <w:rPr>
          <w:rFonts w:ascii="Arial MT" w:hAnsi="Arial MT"/>
          <w:color w:val="006FC0"/>
          <w:sz w:val="18"/>
        </w:rPr>
        <w:t>verdadeiras.</w:t>
      </w:r>
    </w:p>
    <w:p>
      <w:pPr>
        <w:pStyle w:val="BodyText"/>
        <w:spacing w:before="2"/>
        <w:rPr>
          <w:rFonts w:ascii="Arial MT"/>
          <w:sz w:val="19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5"/>
        <w:gridCol w:w="2684"/>
        <w:gridCol w:w="3827"/>
      </w:tblGrid>
      <w:tr>
        <w:trPr>
          <w:trHeight w:val="758" w:hRule="atLeast"/>
        </w:trPr>
        <w:tc>
          <w:tcPr>
            <w:tcW w:w="3525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color w:val="006FC0"/>
                <w:sz w:val="18"/>
              </w:rPr>
              <w:t>Local</w:t>
            </w:r>
          </w:p>
        </w:tc>
        <w:tc>
          <w:tcPr>
            <w:tcW w:w="2684" w:type="dxa"/>
          </w:tcPr>
          <w:p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color w:val="006FC0"/>
                <w:sz w:val="18"/>
              </w:rPr>
              <w:t>Data</w:t>
            </w:r>
          </w:p>
        </w:tc>
        <w:tc>
          <w:tcPr>
            <w:tcW w:w="3827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color w:val="006FC0"/>
                <w:sz w:val="18"/>
              </w:rPr>
              <w:t>Assinatura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do/a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PESQUISADOR/A</w:t>
            </w:r>
          </w:p>
        </w:tc>
      </w:tr>
    </w:tbl>
    <w:p>
      <w:pPr>
        <w:spacing w:after="0" w:line="201" w:lineRule="exact"/>
        <w:rPr>
          <w:sz w:val="18"/>
        </w:rPr>
        <w:sectPr>
          <w:type w:val="continuous"/>
          <w:pgSz w:w="11910" w:h="16840"/>
          <w:pgMar w:top="640" w:bottom="280" w:left="600" w:right="900"/>
        </w:sectPr>
      </w:pPr>
    </w:p>
    <w:p>
      <w:pPr>
        <w:pStyle w:val="BodyText"/>
        <w:spacing w:before="9"/>
        <w:rPr>
          <w:rFonts w:ascii="Arial MT"/>
          <w:sz w:val="25"/>
        </w:rPr>
      </w:pPr>
    </w:p>
    <w:p>
      <w:pPr>
        <w:pStyle w:val="Heading1"/>
        <w:spacing w:before="90"/>
        <w:ind w:left="255" w:right="777"/>
      </w:pPr>
      <w:r>
        <w:rPr/>
        <w:t>ANEXO II</w:t>
      </w:r>
    </w:p>
    <w:p>
      <w:pPr>
        <w:pStyle w:val="BodyText"/>
        <w:rPr>
          <w:b/>
          <w:sz w:val="26"/>
        </w:rPr>
      </w:pPr>
    </w:p>
    <w:p>
      <w:pPr>
        <w:spacing w:before="175"/>
        <w:ind w:left="369" w:right="337" w:firstLine="0"/>
        <w:jc w:val="center"/>
        <w:rPr>
          <w:b/>
          <w:sz w:val="24"/>
        </w:rPr>
      </w:pPr>
      <w:r>
        <w:rPr>
          <w:b/>
          <w:w w:val="95"/>
          <w:sz w:val="24"/>
        </w:rPr>
        <w:t>EDITAL</w:t>
      </w:r>
      <w:r>
        <w:rPr>
          <w:b/>
          <w:spacing w:val="8"/>
          <w:w w:val="95"/>
          <w:sz w:val="24"/>
        </w:rPr>
        <w:t> </w:t>
      </w:r>
      <w:r>
        <w:rPr>
          <w:b/>
          <w:w w:val="95"/>
          <w:sz w:val="24"/>
        </w:rPr>
        <w:t>N°</w:t>
      </w:r>
      <w:r>
        <w:rPr>
          <w:b/>
          <w:spacing w:val="30"/>
          <w:w w:val="95"/>
          <w:sz w:val="24"/>
        </w:rPr>
        <w:t> </w:t>
      </w:r>
      <w:r>
        <w:rPr>
          <w:b/>
          <w:w w:val="95"/>
          <w:sz w:val="24"/>
        </w:rPr>
        <w:t>28/2021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Heading1"/>
        <w:spacing w:line="288" w:lineRule="auto"/>
        <w:ind w:right="361"/>
      </w:pPr>
      <w:r>
        <w:rPr>
          <w:spacing w:val="-1"/>
        </w:rPr>
        <w:t>PLANILHA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PONTUAÇÃO</w:t>
      </w:r>
      <w:r>
        <w:rPr/>
        <w:t> DO/A</w:t>
      </w:r>
      <w:r>
        <w:rPr>
          <w:spacing w:val="-13"/>
        </w:rPr>
        <w:t> </w:t>
      </w:r>
      <w:r>
        <w:rPr/>
        <w:t>PESQUISADOR/A</w:t>
      </w:r>
      <w:r>
        <w:rPr>
          <w:spacing w:val="-14"/>
        </w:rPr>
        <w:t> </w:t>
      </w:r>
      <w:r>
        <w:rPr/>
        <w:t>(DEVE</w:t>
      </w:r>
      <w:r>
        <w:rPr>
          <w:spacing w:val="1"/>
        </w:rPr>
        <w:t> </w:t>
      </w:r>
      <w:r>
        <w:rPr/>
        <w:t>SER RETIRADO</w:t>
      </w:r>
      <w:r>
        <w:rPr>
          <w:spacing w:val="1"/>
        </w:rPr>
        <w:t> </w:t>
      </w:r>
      <w:r>
        <w:rPr/>
        <w:t>DA</w:t>
      </w:r>
      <w:r>
        <w:rPr>
          <w:spacing w:val="-57"/>
        </w:rPr>
        <w:t> </w:t>
      </w:r>
      <w:r>
        <w:rPr/>
        <w:t>PLATAFORMA</w:t>
      </w:r>
      <w:r>
        <w:rPr>
          <w:spacing w:val="-15"/>
        </w:rPr>
        <w:t> </w:t>
      </w:r>
      <w:r>
        <w:rPr/>
        <w:t>PRODUZ)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88" w:lineRule="auto" w:before="1"/>
        <w:ind w:left="369" w:right="356"/>
        <w:jc w:val="center"/>
      </w:pPr>
      <w:r>
        <w:rPr>
          <w:spacing w:val="-1"/>
        </w:rPr>
        <w:t>PERFIL</w:t>
      </w:r>
      <w:r>
        <w:rPr>
          <w:spacing w:val="-10"/>
        </w:rPr>
        <w:t> </w:t>
      </w:r>
      <w:r>
        <w:rPr/>
        <w:t>DE</w:t>
      </w:r>
      <w:r>
        <w:rPr>
          <w:spacing w:val="-2"/>
        </w:rPr>
        <w:t> </w:t>
      </w:r>
      <w:r>
        <w:rPr/>
        <w:t>PONTUAÇÃO</w:t>
      </w:r>
      <w:r>
        <w:rPr>
          <w:spacing w:val="-1"/>
        </w:rPr>
        <w:t> </w:t>
      </w:r>
      <w:r>
        <w:rPr/>
        <w:t>DO/A</w:t>
      </w:r>
      <w:r>
        <w:rPr>
          <w:spacing w:val="-14"/>
        </w:rPr>
        <w:t> </w:t>
      </w:r>
      <w:r>
        <w:rPr/>
        <w:t>PESQUISADOR/A</w:t>
      </w:r>
      <w:r>
        <w:rPr>
          <w:spacing w:val="-15"/>
        </w:rPr>
        <w:t> </w:t>
      </w:r>
      <w:r>
        <w:rPr/>
        <w:t>BASEADO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DADOS</w:t>
      </w:r>
      <w:r>
        <w:rPr>
          <w:spacing w:val="-2"/>
        </w:rPr>
        <w:t> </w:t>
      </w:r>
      <w:r>
        <w:rPr/>
        <w:t>DISPONÍVEIS</w:t>
      </w:r>
      <w:r>
        <w:rPr>
          <w:spacing w:val="-1"/>
        </w:rPr>
        <w:t> </w:t>
      </w:r>
      <w:r>
        <w:rPr/>
        <w:t>DA</w:t>
      </w:r>
      <w:r>
        <w:rPr>
          <w:spacing w:val="-57"/>
        </w:rPr>
        <w:t> </w:t>
      </w:r>
      <w:r>
        <w:rPr/>
        <w:t>PLATAFORMA</w:t>
      </w:r>
      <w:r>
        <w:rPr>
          <w:spacing w:val="-15"/>
        </w:rPr>
        <w:t> </w:t>
      </w:r>
      <w:r>
        <w:rPr/>
        <w:t>LATTES/CNPQ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SUCUPIRA.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88" w:lineRule="auto"/>
        <w:ind w:left="2736" w:right="2689" w:firstLine="643"/>
      </w:pPr>
      <w:r>
        <w:rPr/>
        <w:t>Relatório para índice do/a pesquisador/a</w:t>
      </w:r>
      <w:r>
        <w:rPr>
          <w:spacing w:val="1"/>
        </w:rPr>
        <w:t> </w:t>
      </w:r>
      <w:r>
        <w:rPr/>
        <w:t>Importante:</w:t>
      </w:r>
      <w:r>
        <w:rPr>
          <w:spacing w:val="-3"/>
        </w:rPr>
        <w:t> </w:t>
      </w:r>
      <w:r>
        <w:rPr/>
        <w:t>Dados</w:t>
      </w:r>
      <w:r>
        <w:rPr>
          <w:spacing w:val="-3"/>
        </w:rPr>
        <w:t> </w:t>
      </w:r>
      <w:r>
        <w:rPr/>
        <w:t>contabilizados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últimos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anos.</w:t>
      </w:r>
    </w:p>
    <w:p>
      <w:pPr>
        <w:pStyle w:val="BodyText"/>
        <w:spacing w:line="274" w:lineRule="exact" w:after="48"/>
        <w:ind w:left="3560"/>
      </w:pPr>
      <w:r>
        <w:rPr/>
        <w:t>Data de referência da base de dados:</w:t>
      </w:r>
    </w:p>
    <w:tbl>
      <w:tblPr>
        <w:tblW w:w="0" w:type="auto"/>
        <w:jc w:val="left"/>
        <w:tblInd w:w="149" w:type="dxa"/>
        <w:tblBorders>
          <w:top w:val="single" w:sz="12" w:space="0" w:color="C6C6C6"/>
          <w:left w:val="single" w:sz="12" w:space="0" w:color="C6C6C6"/>
          <w:bottom w:val="single" w:sz="12" w:space="0" w:color="C6C6C6"/>
          <w:right w:val="single" w:sz="12" w:space="0" w:color="C6C6C6"/>
          <w:insideH w:val="single" w:sz="12" w:space="0" w:color="C6C6C6"/>
          <w:insideV w:val="single" w:sz="12" w:space="0" w:color="C6C6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0"/>
        <w:gridCol w:w="880"/>
        <w:gridCol w:w="820"/>
        <w:gridCol w:w="100"/>
        <w:gridCol w:w="1260"/>
      </w:tblGrid>
      <w:tr>
        <w:trPr>
          <w:trHeight w:val="543" w:hRule="atLeast"/>
        </w:trPr>
        <w:tc>
          <w:tcPr>
            <w:tcW w:w="7260" w:type="dxa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30" w:lineRule="atLeast" w:before="63"/>
              <w:ind w:left="196" w:right="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Titulação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(10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doutor;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06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mestre;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04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before="81"/>
              <w:ind w:lef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especialista).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before="81"/>
              <w:ind w:lef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Subtotal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</w:t>
            </w:r>
          </w:p>
        </w:tc>
      </w:tr>
      <w:tr>
        <w:trPr>
          <w:trHeight w:val="409" w:hRule="atLeast"/>
        </w:trPr>
        <w:tc>
          <w:tcPr>
            <w:tcW w:w="9060" w:type="dxa"/>
            <w:gridSpan w:val="4"/>
          </w:tcPr>
          <w:p>
            <w:pPr>
              <w:pStyle w:val="TableParagraph"/>
              <w:spacing w:line="227" w:lineRule="exact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Subtotal</w:t>
            </w:r>
            <w:r>
              <w:rPr>
                <w:color w:val="4F4F4F"/>
                <w:spacing w:val="-12"/>
                <w:sz w:val="20"/>
              </w:rPr>
              <w:t> </w:t>
            </w:r>
            <w:r>
              <w:rPr>
                <w:color w:val="4F4F4F"/>
                <w:sz w:val="20"/>
              </w:rPr>
              <w:t>A</w:t>
            </w:r>
          </w:p>
        </w:tc>
        <w:tc>
          <w:tcPr>
            <w:tcW w:w="1260" w:type="dxa"/>
          </w:tcPr>
          <w:p>
            <w:pPr>
              <w:pStyle w:val="TableParagraph"/>
              <w:spacing w:line="227" w:lineRule="exact"/>
              <w:ind w:left="13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260" w:type="dxa"/>
            <w:tcBorders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52" w:lineRule="auto" w:before="125"/>
              <w:ind w:left="196" w:right="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B.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Científica: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produções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item.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60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nesta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seção</w:t>
            </w:r>
          </w:p>
        </w:tc>
        <w:tc>
          <w:tcPr>
            <w:tcW w:w="880" w:type="dxa"/>
            <w:tcBorders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52" w:lineRule="auto" w:before="125"/>
              <w:ind w:left="195"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Ponto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52" w:lineRule="auto" w:before="125"/>
              <w:ind w:left="185"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Quan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t.</w:t>
            </w:r>
          </w:p>
        </w:tc>
        <w:tc>
          <w:tcPr>
            <w:tcW w:w="1360" w:type="dxa"/>
            <w:gridSpan w:val="2"/>
            <w:tcBorders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52" w:lineRule="auto" w:before="125"/>
              <w:ind w:left="190" w:righ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Parciais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Item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B</w:t>
            </w:r>
          </w:p>
        </w:tc>
      </w:tr>
      <w:tr>
        <w:trPr>
          <w:trHeight w:val="390" w:hRule="atLeast"/>
        </w:trPr>
        <w:tc>
          <w:tcPr>
            <w:tcW w:w="7260" w:type="dxa"/>
          </w:tcPr>
          <w:p>
            <w:pPr>
              <w:pStyle w:val="TableParagraph"/>
              <w:spacing w:line="222" w:lineRule="exact"/>
              <w:ind w:left="181"/>
              <w:rPr>
                <w:sz w:val="20"/>
              </w:rPr>
            </w:pPr>
            <w:r>
              <w:rPr>
                <w:color w:val="4F4F4F"/>
                <w:sz w:val="20"/>
              </w:rPr>
              <w:t>B1-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Livro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produzido</w:t>
            </w:r>
          </w:p>
        </w:tc>
        <w:tc>
          <w:tcPr>
            <w:tcW w:w="880" w:type="dxa"/>
          </w:tcPr>
          <w:p>
            <w:pPr>
              <w:pStyle w:val="TableParagraph"/>
              <w:spacing w:line="222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4,0</w:t>
            </w:r>
          </w:p>
        </w:tc>
        <w:tc>
          <w:tcPr>
            <w:tcW w:w="820" w:type="dxa"/>
          </w:tcPr>
          <w:p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line="226" w:lineRule="exact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09" w:hRule="atLeast"/>
        </w:trPr>
        <w:tc>
          <w:tcPr>
            <w:tcW w:w="7260" w:type="dxa"/>
          </w:tcPr>
          <w:p>
            <w:pPr>
              <w:pStyle w:val="TableParagraph"/>
              <w:spacing w:before="6"/>
              <w:ind w:left="181"/>
              <w:rPr>
                <w:sz w:val="20"/>
              </w:rPr>
            </w:pPr>
            <w:r>
              <w:rPr>
                <w:color w:val="4F4F4F"/>
                <w:sz w:val="20"/>
              </w:rPr>
              <w:t>B2-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Organização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livro</w:t>
            </w:r>
          </w:p>
        </w:tc>
        <w:tc>
          <w:tcPr>
            <w:tcW w:w="880" w:type="dxa"/>
          </w:tcPr>
          <w:p>
            <w:pPr>
              <w:pStyle w:val="TableParagraph"/>
              <w:spacing w:before="6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2,0</w:t>
            </w:r>
          </w:p>
        </w:tc>
        <w:tc>
          <w:tcPr>
            <w:tcW w:w="820" w:type="dxa"/>
          </w:tcPr>
          <w:p>
            <w:pPr>
              <w:pStyle w:val="TableParagraph"/>
              <w:spacing w:before="1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09" w:hRule="atLeast"/>
        </w:trPr>
        <w:tc>
          <w:tcPr>
            <w:tcW w:w="7260" w:type="dxa"/>
          </w:tcPr>
          <w:p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color w:val="4F4F4F"/>
                <w:sz w:val="20"/>
              </w:rPr>
              <w:t>B3-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Capítulo</w:t>
            </w:r>
            <w:r>
              <w:rPr>
                <w:color w:val="4F4F4F"/>
                <w:spacing w:val="-4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4"/>
                <w:sz w:val="20"/>
              </w:rPr>
              <w:t> </w:t>
            </w:r>
            <w:r>
              <w:rPr>
                <w:color w:val="4F4F4F"/>
                <w:sz w:val="20"/>
              </w:rPr>
              <w:t>livro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1,5</w:t>
            </w:r>
          </w:p>
        </w:tc>
        <w:tc>
          <w:tcPr>
            <w:tcW w:w="82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6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line="227" w:lineRule="exact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B4-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 em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periódicos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2"/>
                <w:sz w:val="20"/>
              </w:rPr>
              <w:t> </w:t>
            </w:r>
            <w:r>
              <w:rPr>
                <w:color w:val="4F4F4F"/>
                <w:sz w:val="20"/>
              </w:rPr>
              <w:t>A1</w:t>
            </w:r>
          </w:p>
        </w:tc>
        <w:tc>
          <w:tcPr>
            <w:tcW w:w="880" w:type="dxa"/>
          </w:tcPr>
          <w:p>
            <w:pPr>
              <w:pStyle w:val="TableParagraph"/>
              <w:spacing w:line="227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10,00</w:t>
            </w:r>
          </w:p>
        </w:tc>
        <w:tc>
          <w:tcPr>
            <w:tcW w:w="820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389" w:hRule="atLeast"/>
        </w:trPr>
        <w:tc>
          <w:tcPr>
            <w:tcW w:w="7260" w:type="dxa"/>
          </w:tcPr>
          <w:p>
            <w:pPr>
              <w:pStyle w:val="TableParagraph"/>
              <w:spacing w:line="222" w:lineRule="exact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B5-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 em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periódicos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2"/>
                <w:sz w:val="20"/>
              </w:rPr>
              <w:t> </w:t>
            </w:r>
            <w:r>
              <w:rPr>
                <w:color w:val="4F4F4F"/>
                <w:sz w:val="20"/>
              </w:rPr>
              <w:t>A2</w:t>
            </w:r>
          </w:p>
        </w:tc>
        <w:tc>
          <w:tcPr>
            <w:tcW w:w="880" w:type="dxa"/>
          </w:tcPr>
          <w:p>
            <w:pPr>
              <w:pStyle w:val="TableParagraph"/>
              <w:spacing w:line="222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8,5</w:t>
            </w:r>
          </w:p>
        </w:tc>
        <w:tc>
          <w:tcPr>
            <w:tcW w:w="820" w:type="dxa"/>
          </w:tcPr>
          <w:p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line="226" w:lineRule="exact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before="6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B6-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 em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periódicos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B1</w:t>
            </w:r>
          </w:p>
        </w:tc>
        <w:tc>
          <w:tcPr>
            <w:tcW w:w="880" w:type="dxa"/>
          </w:tcPr>
          <w:p>
            <w:pPr>
              <w:pStyle w:val="TableParagraph"/>
              <w:spacing w:before="6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7,0</w:t>
            </w:r>
          </w:p>
        </w:tc>
        <w:tc>
          <w:tcPr>
            <w:tcW w:w="820" w:type="dxa"/>
          </w:tcPr>
          <w:p>
            <w:pPr>
              <w:pStyle w:val="TableParagraph"/>
              <w:spacing w:before="1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B7-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 em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periódicos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B2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5,5</w:t>
            </w:r>
          </w:p>
        </w:tc>
        <w:tc>
          <w:tcPr>
            <w:tcW w:w="82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6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09" w:hRule="atLeast"/>
        </w:trPr>
        <w:tc>
          <w:tcPr>
            <w:tcW w:w="7260" w:type="dxa"/>
          </w:tcPr>
          <w:p>
            <w:pPr>
              <w:pStyle w:val="TableParagraph"/>
              <w:spacing w:line="227" w:lineRule="exact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B8-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 em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periódicos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B3</w:t>
            </w:r>
          </w:p>
        </w:tc>
        <w:tc>
          <w:tcPr>
            <w:tcW w:w="880" w:type="dxa"/>
          </w:tcPr>
          <w:p>
            <w:pPr>
              <w:pStyle w:val="TableParagraph"/>
              <w:spacing w:line="227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4,0</w:t>
            </w:r>
          </w:p>
        </w:tc>
        <w:tc>
          <w:tcPr>
            <w:tcW w:w="820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260" w:type="dxa"/>
          </w:tcPr>
          <w:p>
            <w:pPr>
              <w:pStyle w:val="TableParagraph"/>
              <w:spacing w:line="222" w:lineRule="exact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B9-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 em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periódicos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B4</w:t>
            </w:r>
          </w:p>
        </w:tc>
        <w:tc>
          <w:tcPr>
            <w:tcW w:w="880" w:type="dxa"/>
          </w:tcPr>
          <w:p>
            <w:pPr>
              <w:pStyle w:val="TableParagraph"/>
              <w:spacing w:line="222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3,5</w:t>
            </w:r>
          </w:p>
        </w:tc>
        <w:tc>
          <w:tcPr>
            <w:tcW w:w="820" w:type="dxa"/>
          </w:tcPr>
          <w:p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line="226" w:lineRule="exact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before="6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B10-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completo publicado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em periódicos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entre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B5</w:t>
            </w:r>
          </w:p>
        </w:tc>
        <w:tc>
          <w:tcPr>
            <w:tcW w:w="880" w:type="dxa"/>
          </w:tcPr>
          <w:p>
            <w:pPr>
              <w:pStyle w:val="TableParagraph"/>
              <w:spacing w:before="6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2,5</w:t>
            </w:r>
          </w:p>
        </w:tc>
        <w:tc>
          <w:tcPr>
            <w:tcW w:w="820" w:type="dxa"/>
          </w:tcPr>
          <w:p>
            <w:pPr>
              <w:pStyle w:val="TableParagraph"/>
              <w:spacing w:before="1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B11-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completo publicado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em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periódicos com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Qualis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C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1,5</w:t>
            </w:r>
          </w:p>
        </w:tc>
        <w:tc>
          <w:tcPr>
            <w:tcW w:w="82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6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09" w:hRule="atLeast"/>
        </w:trPr>
        <w:tc>
          <w:tcPr>
            <w:tcW w:w="7260" w:type="dxa"/>
          </w:tcPr>
          <w:p>
            <w:pPr>
              <w:pStyle w:val="TableParagraph"/>
              <w:spacing w:line="227" w:lineRule="exact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B12-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 em periódico </w:t>
            </w:r>
            <w:r>
              <w:rPr>
                <w:color w:val="4F4F4F"/>
                <w:sz w:val="20"/>
              </w:rPr>
              <w:t>sem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</w:p>
        </w:tc>
        <w:tc>
          <w:tcPr>
            <w:tcW w:w="880" w:type="dxa"/>
          </w:tcPr>
          <w:p>
            <w:pPr>
              <w:pStyle w:val="TableParagraph"/>
              <w:spacing w:line="227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0,5</w:t>
            </w:r>
          </w:p>
        </w:tc>
        <w:tc>
          <w:tcPr>
            <w:tcW w:w="820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260" w:type="dxa"/>
          </w:tcPr>
          <w:p>
            <w:pPr>
              <w:pStyle w:val="TableParagraph"/>
              <w:spacing w:line="222" w:lineRule="exact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B13-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em conferência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2"/>
                <w:sz w:val="20"/>
              </w:rPr>
              <w:t> </w:t>
            </w:r>
            <w:r>
              <w:rPr>
                <w:color w:val="4F4F4F"/>
                <w:sz w:val="20"/>
              </w:rPr>
              <w:t>A1:</w:t>
            </w:r>
          </w:p>
        </w:tc>
        <w:tc>
          <w:tcPr>
            <w:tcW w:w="880" w:type="dxa"/>
          </w:tcPr>
          <w:p>
            <w:pPr>
              <w:pStyle w:val="TableParagraph"/>
              <w:spacing w:line="222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8,5</w:t>
            </w:r>
          </w:p>
        </w:tc>
        <w:tc>
          <w:tcPr>
            <w:tcW w:w="820" w:type="dxa"/>
          </w:tcPr>
          <w:p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line="226" w:lineRule="exact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09" w:hRule="atLeast"/>
        </w:trPr>
        <w:tc>
          <w:tcPr>
            <w:tcW w:w="7260" w:type="dxa"/>
          </w:tcPr>
          <w:p>
            <w:pPr>
              <w:pStyle w:val="TableParagraph"/>
              <w:spacing w:before="6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B14-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em conferência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2"/>
                <w:sz w:val="20"/>
              </w:rPr>
              <w:t> </w:t>
            </w:r>
            <w:r>
              <w:rPr>
                <w:color w:val="4F4F4F"/>
                <w:sz w:val="20"/>
              </w:rPr>
              <w:t>A2:</w:t>
            </w:r>
          </w:p>
        </w:tc>
        <w:tc>
          <w:tcPr>
            <w:tcW w:w="880" w:type="dxa"/>
          </w:tcPr>
          <w:p>
            <w:pPr>
              <w:pStyle w:val="TableParagraph"/>
              <w:spacing w:before="6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7,0</w:t>
            </w:r>
          </w:p>
        </w:tc>
        <w:tc>
          <w:tcPr>
            <w:tcW w:w="820" w:type="dxa"/>
          </w:tcPr>
          <w:p>
            <w:pPr>
              <w:pStyle w:val="TableParagraph"/>
              <w:spacing w:before="1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B15-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em conferência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B1: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5,5</w:t>
            </w:r>
          </w:p>
        </w:tc>
        <w:tc>
          <w:tcPr>
            <w:tcW w:w="82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6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09" w:hRule="atLeast"/>
        </w:trPr>
        <w:tc>
          <w:tcPr>
            <w:tcW w:w="7260" w:type="dxa"/>
          </w:tcPr>
          <w:p>
            <w:pPr>
              <w:pStyle w:val="TableParagraph"/>
              <w:spacing w:line="227" w:lineRule="exact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B16-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em conferência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B2:</w:t>
            </w:r>
          </w:p>
        </w:tc>
        <w:tc>
          <w:tcPr>
            <w:tcW w:w="880" w:type="dxa"/>
          </w:tcPr>
          <w:p>
            <w:pPr>
              <w:pStyle w:val="TableParagraph"/>
              <w:spacing w:line="227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4,5</w:t>
            </w:r>
          </w:p>
        </w:tc>
        <w:tc>
          <w:tcPr>
            <w:tcW w:w="820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6"/>
          <w:pgSz w:w="11920" w:h="16840"/>
          <w:pgMar w:header="518" w:footer="0" w:top="1820" w:bottom="280" w:left="640" w:right="70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49" w:type="dxa"/>
        <w:tblBorders>
          <w:top w:val="single" w:sz="12" w:space="0" w:color="C6C6C6"/>
          <w:left w:val="single" w:sz="12" w:space="0" w:color="C6C6C6"/>
          <w:bottom w:val="single" w:sz="12" w:space="0" w:color="C6C6C6"/>
          <w:right w:val="single" w:sz="12" w:space="0" w:color="C6C6C6"/>
          <w:insideH w:val="single" w:sz="12" w:space="0" w:color="C6C6C6"/>
          <w:insideV w:val="single" w:sz="12" w:space="0" w:color="C6C6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0"/>
        <w:gridCol w:w="880"/>
        <w:gridCol w:w="820"/>
        <w:gridCol w:w="1360"/>
      </w:tblGrid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before="6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B17-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 publicado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em conferência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B3:</w:t>
            </w:r>
          </w:p>
        </w:tc>
        <w:tc>
          <w:tcPr>
            <w:tcW w:w="880" w:type="dxa"/>
          </w:tcPr>
          <w:p>
            <w:pPr>
              <w:pStyle w:val="TableParagraph"/>
              <w:spacing w:before="6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3,5</w:t>
            </w:r>
          </w:p>
        </w:tc>
        <w:tc>
          <w:tcPr>
            <w:tcW w:w="820" w:type="dxa"/>
          </w:tcPr>
          <w:p>
            <w:pPr>
              <w:pStyle w:val="TableParagraph"/>
              <w:spacing w:before="1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color w:val="4F4F4F"/>
                <w:spacing w:val="-1"/>
                <w:sz w:val="20"/>
              </w:rPr>
              <w:t>B18-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Artigo completo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pacing w:val="-1"/>
                <w:sz w:val="20"/>
              </w:rPr>
              <w:t>publicado em conferência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Qualis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B4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e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B5: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2,5</w:t>
            </w:r>
          </w:p>
        </w:tc>
        <w:tc>
          <w:tcPr>
            <w:tcW w:w="82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before="6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09" w:hRule="atLeast"/>
        </w:trPr>
        <w:tc>
          <w:tcPr>
            <w:tcW w:w="7260" w:type="dxa"/>
          </w:tcPr>
          <w:p>
            <w:pPr>
              <w:pStyle w:val="TableParagraph"/>
              <w:spacing w:line="227" w:lineRule="exact"/>
              <w:ind w:left="181"/>
              <w:rPr>
                <w:sz w:val="20"/>
              </w:rPr>
            </w:pPr>
            <w:r>
              <w:rPr>
                <w:color w:val="4F4F4F"/>
                <w:sz w:val="20"/>
              </w:rPr>
              <w:t>B19-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Projeto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pesquisa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financiado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por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órgão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fomento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externo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ao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IFG</w:t>
            </w:r>
          </w:p>
        </w:tc>
        <w:tc>
          <w:tcPr>
            <w:tcW w:w="880" w:type="dxa"/>
          </w:tcPr>
          <w:p>
            <w:pPr>
              <w:pStyle w:val="TableParagraph"/>
              <w:spacing w:line="227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2,0</w:t>
            </w:r>
          </w:p>
        </w:tc>
        <w:tc>
          <w:tcPr>
            <w:tcW w:w="820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before="1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260" w:type="dxa"/>
          </w:tcPr>
          <w:p>
            <w:pPr>
              <w:pStyle w:val="TableParagraph"/>
              <w:spacing w:line="222" w:lineRule="exact"/>
              <w:ind w:left="181"/>
              <w:rPr>
                <w:sz w:val="20"/>
              </w:rPr>
            </w:pPr>
            <w:r>
              <w:rPr>
                <w:color w:val="4F4F4F"/>
                <w:sz w:val="20"/>
              </w:rPr>
              <w:t>B20-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Membro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grupo</w:t>
            </w:r>
            <w:r>
              <w:rPr>
                <w:color w:val="4F4F4F"/>
                <w:spacing w:val="-4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Pesquisa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cadastrado</w:t>
            </w:r>
            <w:r>
              <w:rPr>
                <w:color w:val="4F4F4F"/>
                <w:spacing w:val="-4"/>
                <w:sz w:val="20"/>
              </w:rPr>
              <w:t> </w:t>
            </w:r>
            <w:r>
              <w:rPr>
                <w:color w:val="4F4F4F"/>
                <w:sz w:val="20"/>
              </w:rPr>
              <w:t>no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CNPq</w:t>
            </w:r>
          </w:p>
        </w:tc>
        <w:tc>
          <w:tcPr>
            <w:tcW w:w="880" w:type="dxa"/>
          </w:tcPr>
          <w:p>
            <w:pPr>
              <w:pStyle w:val="TableParagraph"/>
              <w:spacing w:line="222" w:lineRule="exact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2,0</w:t>
            </w:r>
          </w:p>
        </w:tc>
        <w:tc>
          <w:tcPr>
            <w:tcW w:w="820" w:type="dxa"/>
          </w:tcPr>
          <w:p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26" w:lineRule="exact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before="6"/>
              <w:ind w:left="181"/>
              <w:rPr>
                <w:sz w:val="20"/>
              </w:rPr>
            </w:pPr>
            <w:r>
              <w:rPr>
                <w:color w:val="4F4F4F"/>
                <w:sz w:val="20"/>
              </w:rPr>
              <w:t>B21-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Projeto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pesquisa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cadastrado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no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IFG</w:t>
            </w:r>
          </w:p>
        </w:tc>
        <w:tc>
          <w:tcPr>
            <w:tcW w:w="880" w:type="dxa"/>
          </w:tcPr>
          <w:p>
            <w:pPr>
              <w:pStyle w:val="TableParagraph"/>
              <w:spacing w:before="6"/>
              <w:ind w:left="180"/>
              <w:rPr>
                <w:sz w:val="20"/>
              </w:rPr>
            </w:pPr>
            <w:r>
              <w:rPr>
                <w:color w:val="4F4F4F"/>
                <w:sz w:val="20"/>
              </w:rPr>
              <w:t>1,0</w:t>
            </w:r>
          </w:p>
        </w:tc>
        <w:tc>
          <w:tcPr>
            <w:tcW w:w="820" w:type="dxa"/>
          </w:tcPr>
          <w:p>
            <w:pPr>
              <w:pStyle w:val="TableParagraph"/>
              <w:spacing w:before="11"/>
              <w:ind w:left="17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1920" w:h="16840"/>
          <w:pgMar w:header="518" w:footer="0" w:top="1820" w:bottom="28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69" w:type="dxa"/>
        <w:tblBorders>
          <w:top w:val="single" w:sz="12" w:space="0" w:color="C6C6C6"/>
          <w:left w:val="single" w:sz="12" w:space="0" w:color="C6C6C6"/>
          <w:bottom w:val="single" w:sz="12" w:space="0" w:color="C6C6C6"/>
          <w:right w:val="single" w:sz="12" w:space="0" w:color="C6C6C6"/>
          <w:insideH w:val="single" w:sz="12" w:space="0" w:color="C6C6C6"/>
          <w:insideV w:val="single" w:sz="12" w:space="0" w:color="C6C6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0"/>
        <w:gridCol w:w="860"/>
        <w:gridCol w:w="820"/>
        <w:gridCol w:w="1360"/>
      </w:tblGrid>
      <w:tr>
        <w:trPr>
          <w:trHeight w:val="655" w:hRule="atLeast"/>
        </w:trPr>
        <w:tc>
          <w:tcPr>
            <w:tcW w:w="7260" w:type="dxa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42" w:lineRule="auto" w:before="81"/>
              <w:ind w:left="1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B.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Científica: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produções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item.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60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nesta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seção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before="81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Pontos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Quant.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Parciais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</w:p>
          <w:p>
            <w:pPr>
              <w:pStyle w:val="TableParagraph"/>
              <w:spacing w:before="3"/>
              <w:ind w:left="18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Item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7260" w:type="dxa"/>
          </w:tcPr>
          <w:p>
            <w:pPr>
              <w:pStyle w:val="TableParagraph"/>
              <w:spacing w:line="22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B22-</w:t>
            </w:r>
            <w:r>
              <w:rPr>
                <w:color w:val="4F4F4F"/>
                <w:spacing w:val="-10"/>
                <w:sz w:val="20"/>
              </w:rPr>
              <w:t> </w:t>
            </w:r>
            <w:r>
              <w:rPr>
                <w:color w:val="4F4F4F"/>
                <w:sz w:val="20"/>
              </w:rPr>
              <w:t>Trabalho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completo</w:t>
            </w:r>
            <w:r>
              <w:rPr>
                <w:color w:val="4F4F4F"/>
                <w:spacing w:val="-7"/>
                <w:sz w:val="20"/>
              </w:rPr>
              <w:t> </w:t>
            </w:r>
            <w:r>
              <w:rPr>
                <w:color w:val="4F4F4F"/>
                <w:sz w:val="20"/>
              </w:rPr>
              <w:t>em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anais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7"/>
                <w:sz w:val="20"/>
              </w:rPr>
              <w:t> </w:t>
            </w:r>
            <w:r>
              <w:rPr>
                <w:color w:val="4F4F4F"/>
                <w:sz w:val="20"/>
              </w:rPr>
              <w:t>congressos</w:t>
            </w:r>
          </w:p>
        </w:tc>
        <w:tc>
          <w:tcPr>
            <w:tcW w:w="860" w:type="dxa"/>
          </w:tcPr>
          <w:p>
            <w:pPr>
              <w:pStyle w:val="TableParagraph"/>
              <w:spacing w:line="22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2,0</w:t>
            </w:r>
          </w:p>
        </w:tc>
        <w:tc>
          <w:tcPr>
            <w:tcW w:w="820" w:type="dxa"/>
          </w:tcPr>
          <w:p>
            <w:pPr>
              <w:pStyle w:val="TableParagraph"/>
              <w:spacing w:line="224" w:lineRule="exact"/>
              <w:ind w:left="3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24" w:lineRule="exact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before="4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B23-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Resumo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simples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em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anais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congressos</w:t>
            </w:r>
          </w:p>
        </w:tc>
        <w:tc>
          <w:tcPr>
            <w:tcW w:w="860" w:type="dxa"/>
          </w:tcPr>
          <w:p>
            <w:pPr>
              <w:pStyle w:val="TableParagraph"/>
              <w:spacing w:before="4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0,5</w:t>
            </w:r>
          </w:p>
        </w:tc>
        <w:tc>
          <w:tcPr>
            <w:tcW w:w="820" w:type="dxa"/>
          </w:tcPr>
          <w:p>
            <w:pPr>
              <w:pStyle w:val="TableParagraph"/>
              <w:spacing w:before="9"/>
              <w:ind w:left="3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09" w:hRule="atLeast"/>
        </w:trPr>
        <w:tc>
          <w:tcPr>
            <w:tcW w:w="7260" w:type="dxa"/>
          </w:tcPr>
          <w:p>
            <w:pPr>
              <w:pStyle w:val="TableParagraph"/>
              <w:spacing w:line="23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B24-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Resumo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expandido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em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anais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congressos</w:t>
            </w:r>
          </w:p>
        </w:tc>
        <w:tc>
          <w:tcPr>
            <w:tcW w:w="860" w:type="dxa"/>
          </w:tcPr>
          <w:p>
            <w:pPr>
              <w:pStyle w:val="TableParagraph"/>
              <w:spacing w:line="23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1,0</w:t>
            </w:r>
          </w:p>
        </w:tc>
        <w:tc>
          <w:tcPr>
            <w:tcW w:w="820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before="4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B25-</w:t>
            </w:r>
            <w:r>
              <w:rPr>
                <w:color w:val="4F4F4F"/>
                <w:spacing w:val="-11"/>
                <w:sz w:val="20"/>
              </w:rPr>
              <w:t> </w:t>
            </w:r>
            <w:r>
              <w:rPr>
                <w:color w:val="4F4F4F"/>
                <w:sz w:val="20"/>
              </w:rPr>
              <w:t>Texto</w:t>
            </w:r>
            <w:r>
              <w:rPr>
                <w:color w:val="4F4F4F"/>
                <w:spacing w:val="-8"/>
                <w:sz w:val="20"/>
              </w:rPr>
              <w:t> </w:t>
            </w:r>
            <w:r>
              <w:rPr>
                <w:color w:val="4F4F4F"/>
                <w:sz w:val="20"/>
              </w:rPr>
              <w:t>em</w:t>
            </w:r>
            <w:r>
              <w:rPr>
                <w:color w:val="4F4F4F"/>
                <w:spacing w:val="-8"/>
                <w:sz w:val="20"/>
              </w:rPr>
              <w:t> </w:t>
            </w:r>
            <w:r>
              <w:rPr>
                <w:color w:val="4F4F4F"/>
                <w:sz w:val="20"/>
              </w:rPr>
              <w:t>jornal</w:t>
            </w:r>
            <w:r>
              <w:rPr>
                <w:color w:val="4F4F4F"/>
                <w:spacing w:val="-9"/>
                <w:sz w:val="20"/>
              </w:rPr>
              <w:t> </w:t>
            </w:r>
            <w:r>
              <w:rPr>
                <w:color w:val="4F4F4F"/>
                <w:sz w:val="20"/>
              </w:rPr>
              <w:t>ou</w:t>
            </w:r>
            <w:r>
              <w:rPr>
                <w:color w:val="4F4F4F"/>
                <w:spacing w:val="-8"/>
                <w:sz w:val="20"/>
              </w:rPr>
              <w:t> </w:t>
            </w:r>
            <w:r>
              <w:rPr>
                <w:color w:val="4F4F4F"/>
                <w:sz w:val="20"/>
              </w:rPr>
              <w:t>revista</w:t>
            </w:r>
            <w:r>
              <w:rPr>
                <w:color w:val="4F4F4F"/>
                <w:spacing w:val="-8"/>
                <w:sz w:val="20"/>
              </w:rPr>
              <w:t> </w:t>
            </w:r>
            <w:r>
              <w:rPr>
                <w:color w:val="4F4F4F"/>
                <w:sz w:val="20"/>
              </w:rPr>
              <w:t>(magazine)</w:t>
            </w:r>
          </w:p>
        </w:tc>
        <w:tc>
          <w:tcPr>
            <w:tcW w:w="860" w:type="dxa"/>
          </w:tcPr>
          <w:p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0,5</w:t>
            </w:r>
          </w:p>
        </w:tc>
        <w:tc>
          <w:tcPr>
            <w:tcW w:w="820" w:type="dxa"/>
          </w:tcPr>
          <w:p>
            <w:pPr>
              <w:pStyle w:val="TableParagraph"/>
              <w:spacing w:line="229" w:lineRule="exact"/>
              <w:ind w:left="3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29" w:lineRule="exact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629" w:hRule="atLeast"/>
        </w:trPr>
        <w:tc>
          <w:tcPr>
            <w:tcW w:w="7260" w:type="dxa"/>
          </w:tcPr>
          <w:p>
            <w:pPr>
              <w:pStyle w:val="TableParagraph"/>
              <w:spacing w:line="249" w:lineRule="auto"/>
              <w:ind w:left="168" w:right="510"/>
              <w:rPr>
                <w:sz w:val="20"/>
              </w:rPr>
            </w:pPr>
            <w:r>
              <w:rPr>
                <w:color w:val="4F4F4F"/>
                <w:sz w:val="20"/>
              </w:rPr>
              <w:t>B26-</w:t>
            </w:r>
            <w:r>
              <w:rPr>
                <w:color w:val="4F4F4F"/>
                <w:spacing w:val="-12"/>
                <w:sz w:val="20"/>
              </w:rPr>
              <w:t> </w:t>
            </w:r>
            <w:r>
              <w:rPr>
                <w:color w:val="4F4F4F"/>
                <w:sz w:val="20"/>
              </w:rPr>
              <w:t>Trabalho</w:t>
            </w:r>
            <w:r>
              <w:rPr>
                <w:color w:val="4F4F4F"/>
                <w:spacing w:val="-9"/>
                <w:sz w:val="20"/>
              </w:rPr>
              <w:t> </w:t>
            </w:r>
            <w:r>
              <w:rPr>
                <w:color w:val="4F4F4F"/>
                <w:sz w:val="20"/>
              </w:rPr>
              <w:t>técnico</w:t>
            </w:r>
            <w:r>
              <w:rPr>
                <w:color w:val="4F4F4F"/>
                <w:spacing w:val="-8"/>
                <w:sz w:val="20"/>
              </w:rPr>
              <w:t> </w:t>
            </w:r>
            <w:r>
              <w:rPr>
                <w:color w:val="4F4F4F"/>
                <w:sz w:val="20"/>
              </w:rPr>
              <w:t>(Ex.:</w:t>
            </w:r>
            <w:r>
              <w:rPr>
                <w:color w:val="4F4F4F"/>
                <w:spacing w:val="-9"/>
                <w:sz w:val="20"/>
              </w:rPr>
              <w:t> </w:t>
            </w:r>
            <w:r>
              <w:rPr>
                <w:color w:val="4F4F4F"/>
                <w:sz w:val="20"/>
              </w:rPr>
              <w:t>softwares,</w:t>
            </w:r>
            <w:r>
              <w:rPr>
                <w:color w:val="4F4F4F"/>
                <w:spacing w:val="-9"/>
                <w:sz w:val="20"/>
              </w:rPr>
              <w:t> </w:t>
            </w:r>
            <w:r>
              <w:rPr>
                <w:color w:val="4F4F4F"/>
                <w:sz w:val="20"/>
              </w:rPr>
              <w:t>produtos</w:t>
            </w:r>
            <w:r>
              <w:rPr>
                <w:color w:val="4F4F4F"/>
                <w:spacing w:val="-9"/>
                <w:sz w:val="20"/>
              </w:rPr>
              <w:t> </w:t>
            </w:r>
            <w:r>
              <w:rPr>
                <w:color w:val="4F4F4F"/>
                <w:sz w:val="20"/>
              </w:rPr>
              <w:t>tecnológicos,</w:t>
            </w:r>
            <w:r>
              <w:rPr>
                <w:color w:val="4F4F4F"/>
                <w:spacing w:val="-9"/>
                <w:sz w:val="20"/>
              </w:rPr>
              <w:t> </w:t>
            </w:r>
            <w:r>
              <w:rPr>
                <w:color w:val="4F4F4F"/>
                <w:sz w:val="20"/>
              </w:rPr>
              <w:t>processos</w:t>
            </w:r>
            <w:r>
              <w:rPr>
                <w:color w:val="4F4F4F"/>
                <w:spacing w:val="-52"/>
                <w:sz w:val="20"/>
              </w:rPr>
              <w:t> </w:t>
            </w:r>
            <w:r>
              <w:rPr>
                <w:color w:val="4F4F4F"/>
                <w:sz w:val="20"/>
              </w:rPr>
              <w:t>ou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técnicas,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trabalhos</w:t>
            </w:r>
            <w:r>
              <w:rPr>
                <w:color w:val="4F4F4F"/>
                <w:spacing w:val="-1"/>
                <w:sz w:val="20"/>
              </w:rPr>
              <w:t> </w:t>
            </w:r>
            <w:r>
              <w:rPr>
                <w:color w:val="4F4F4F"/>
                <w:sz w:val="20"/>
              </w:rPr>
              <w:t>técnicos,</w:t>
            </w:r>
            <w:r>
              <w:rPr>
                <w:color w:val="4F4F4F"/>
                <w:spacing w:val="-2"/>
                <w:sz w:val="20"/>
              </w:rPr>
              <w:t> </w:t>
            </w:r>
            <w:r>
              <w:rPr>
                <w:color w:val="4F4F4F"/>
                <w:sz w:val="20"/>
              </w:rPr>
              <w:t>maquetes)</w:t>
            </w:r>
          </w:p>
        </w:tc>
        <w:tc>
          <w:tcPr>
            <w:tcW w:w="860" w:type="dxa"/>
          </w:tcPr>
          <w:p>
            <w:pPr>
              <w:pStyle w:val="TableParagraph"/>
              <w:spacing w:line="22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1,0</w:t>
            </w:r>
          </w:p>
        </w:tc>
        <w:tc>
          <w:tcPr>
            <w:tcW w:w="820" w:type="dxa"/>
          </w:tcPr>
          <w:p>
            <w:pPr>
              <w:pStyle w:val="TableParagraph"/>
              <w:spacing w:line="224" w:lineRule="exact"/>
              <w:ind w:left="3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24" w:lineRule="exact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260" w:type="dxa"/>
          </w:tcPr>
          <w:p>
            <w:pPr>
              <w:pStyle w:val="TableParagraph"/>
              <w:spacing w:line="22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B26-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Registro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patente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ou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registro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software</w:t>
            </w:r>
          </w:p>
        </w:tc>
        <w:tc>
          <w:tcPr>
            <w:tcW w:w="860" w:type="dxa"/>
          </w:tcPr>
          <w:p>
            <w:pPr>
              <w:pStyle w:val="TableParagraph"/>
              <w:spacing w:line="22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5,0</w:t>
            </w:r>
          </w:p>
        </w:tc>
        <w:tc>
          <w:tcPr>
            <w:tcW w:w="820" w:type="dxa"/>
          </w:tcPr>
          <w:p>
            <w:pPr>
              <w:pStyle w:val="TableParagraph"/>
              <w:spacing w:line="224" w:lineRule="exact"/>
              <w:ind w:left="3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24" w:lineRule="exact"/>
              <w:ind w:left="622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</w:tbl>
    <w:p>
      <w:pPr>
        <w:pStyle w:val="BodyText"/>
        <w:rPr>
          <w:sz w:val="9"/>
        </w:rPr>
      </w:pPr>
    </w:p>
    <w:p>
      <w:pPr>
        <w:spacing w:before="93"/>
        <w:ind w:left="682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Subtotal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B: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0</w:t>
      </w:r>
    </w:p>
    <w:p>
      <w:pPr>
        <w:pStyle w:val="BodyText"/>
        <w:spacing w:before="4"/>
        <w:rPr>
          <w:rFonts w:ascii="Arial MT"/>
          <w:sz w:val="11"/>
        </w:rPr>
      </w:pPr>
    </w:p>
    <w:tbl>
      <w:tblPr>
        <w:tblW w:w="0" w:type="auto"/>
        <w:jc w:val="left"/>
        <w:tblInd w:w="169" w:type="dxa"/>
        <w:tblBorders>
          <w:top w:val="single" w:sz="12" w:space="0" w:color="C6C6C6"/>
          <w:left w:val="single" w:sz="12" w:space="0" w:color="C6C6C6"/>
          <w:bottom w:val="single" w:sz="12" w:space="0" w:color="C6C6C6"/>
          <w:right w:val="single" w:sz="12" w:space="0" w:color="C6C6C6"/>
          <w:insideH w:val="single" w:sz="12" w:space="0" w:color="C6C6C6"/>
          <w:insideV w:val="single" w:sz="12" w:space="0" w:color="C6C6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0"/>
        <w:gridCol w:w="860"/>
        <w:gridCol w:w="840"/>
        <w:gridCol w:w="1640"/>
      </w:tblGrid>
      <w:tr>
        <w:trPr>
          <w:trHeight w:val="655" w:hRule="atLeast"/>
        </w:trPr>
        <w:tc>
          <w:tcPr>
            <w:tcW w:w="6940" w:type="dxa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42" w:lineRule="auto" w:before="81"/>
              <w:ind w:left="1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C.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Orientação: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produções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item.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25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nesta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seção)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before="81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Pontos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Quant.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Parciais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</w:p>
          <w:p>
            <w:pPr>
              <w:pStyle w:val="TableParagraph"/>
              <w:spacing w:before="3"/>
              <w:ind w:left="18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Item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</w:t>
            </w:r>
          </w:p>
        </w:tc>
      </w:tr>
      <w:tr>
        <w:trPr>
          <w:trHeight w:val="389" w:hRule="atLeast"/>
        </w:trPr>
        <w:tc>
          <w:tcPr>
            <w:tcW w:w="6940" w:type="dxa"/>
          </w:tcPr>
          <w:p>
            <w:pPr>
              <w:pStyle w:val="TableParagraph"/>
              <w:spacing w:line="22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C1-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Mestrado</w:t>
            </w:r>
          </w:p>
        </w:tc>
        <w:tc>
          <w:tcPr>
            <w:tcW w:w="860" w:type="dxa"/>
          </w:tcPr>
          <w:p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color w:val="4F4F4F"/>
                <w:sz w:val="20"/>
              </w:rPr>
              <w:t>2,5</w:t>
            </w:r>
          </w:p>
        </w:tc>
        <w:tc>
          <w:tcPr>
            <w:tcW w:w="840" w:type="dxa"/>
          </w:tcPr>
          <w:p>
            <w:pPr>
              <w:pStyle w:val="TableParagraph"/>
              <w:spacing w:line="224" w:lineRule="exact"/>
              <w:ind w:left="2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640" w:type="dxa"/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6940" w:type="dxa"/>
          </w:tcPr>
          <w:p>
            <w:pPr>
              <w:pStyle w:val="TableParagraph"/>
              <w:spacing w:before="4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C2-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Doutorado</w:t>
            </w:r>
          </w:p>
        </w:tc>
        <w:tc>
          <w:tcPr>
            <w:tcW w:w="860" w:type="dxa"/>
          </w:tcPr>
          <w:p>
            <w:pPr>
              <w:pStyle w:val="TableParagraph"/>
              <w:spacing w:before="4"/>
              <w:ind w:left="173"/>
              <w:rPr>
                <w:sz w:val="20"/>
              </w:rPr>
            </w:pPr>
            <w:r>
              <w:rPr>
                <w:color w:val="4F4F4F"/>
                <w:sz w:val="20"/>
              </w:rPr>
              <w:t>3,0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ind w:left="2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640" w:type="dxa"/>
          </w:tcPr>
          <w:p>
            <w:pPr>
              <w:pStyle w:val="TableParagraph"/>
              <w:spacing w:before="9"/>
              <w:ind w:left="16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09" w:hRule="atLeast"/>
        </w:trPr>
        <w:tc>
          <w:tcPr>
            <w:tcW w:w="6940" w:type="dxa"/>
          </w:tcPr>
          <w:p>
            <w:pPr>
              <w:pStyle w:val="TableParagraph"/>
              <w:spacing w:line="23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C3-</w:t>
            </w:r>
            <w:r>
              <w:rPr>
                <w:color w:val="4F4F4F"/>
                <w:spacing w:val="-10"/>
                <w:sz w:val="20"/>
              </w:rPr>
              <w:t> </w:t>
            </w:r>
            <w:r>
              <w:rPr>
                <w:color w:val="4F4F4F"/>
                <w:sz w:val="20"/>
              </w:rPr>
              <w:t>Trabalho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Conclusão</w:t>
            </w:r>
            <w:r>
              <w:rPr>
                <w:color w:val="4F4F4F"/>
                <w:spacing w:val="-7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Curso</w:t>
            </w:r>
            <w:r>
              <w:rPr>
                <w:color w:val="4F4F4F"/>
                <w:spacing w:val="-7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especialização</w:t>
            </w:r>
          </w:p>
        </w:tc>
        <w:tc>
          <w:tcPr>
            <w:tcW w:w="860" w:type="dxa"/>
          </w:tcPr>
          <w:p>
            <w:pPr>
              <w:pStyle w:val="TableParagraph"/>
              <w:spacing w:line="230" w:lineRule="exact"/>
              <w:ind w:left="173"/>
              <w:rPr>
                <w:sz w:val="20"/>
              </w:rPr>
            </w:pPr>
            <w:r>
              <w:rPr>
                <w:color w:val="4F4F4F"/>
                <w:sz w:val="20"/>
              </w:rPr>
              <w:t>2,0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ind w:left="2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640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6940" w:type="dxa"/>
          </w:tcPr>
          <w:p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C4-</w:t>
            </w:r>
            <w:r>
              <w:rPr>
                <w:color w:val="4F4F4F"/>
                <w:spacing w:val="-9"/>
                <w:sz w:val="20"/>
              </w:rPr>
              <w:t> </w:t>
            </w:r>
            <w:r>
              <w:rPr>
                <w:color w:val="4F4F4F"/>
                <w:sz w:val="20"/>
              </w:rPr>
              <w:t>Trabalho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Conclusão</w:t>
            </w:r>
            <w:r>
              <w:rPr>
                <w:color w:val="4F4F4F"/>
                <w:spacing w:val="-5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Curso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graduação</w:t>
            </w:r>
          </w:p>
        </w:tc>
        <w:tc>
          <w:tcPr>
            <w:tcW w:w="860" w:type="dxa"/>
          </w:tcPr>
          <w:p>
            <w:pPr>
              <w:pStyle w:val="TableParagraph"/>
              <w:spacing w:line="225" w:lineRule="exact"/>
              <w:ind w:left="173"/>
              <w:rPr>
                <w:sz w:val="20"/>
              </w:rPr>
            </w:pPr>
            <w:r>
              <w:rPr>
                <w:color w:val="4F4F4F"/>
                <w:sz w:val="20"/>
              </w:rPr>
              <w:t>1,5</w:t>
            </w:r>
          </w:p>
        </w:tc>
        <w:tc>
          <w:tcPr>
            <w:tcW w:w="840" w:type="dxa"/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640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  <w:tr>
        <w:trPr>
          <w:trHeight w:val="389" w:hRule="atLeast"/>
        </w:trPr>
        <w:tc>
          <w:tcPr>
            <w:tcW w:w="6940" w:type="dxa"/>
          </w:tcPr>
          <w:p>
            <w:pPr>
              <w:pStyle w:val="TableParagraph"/>
              <w:spacing w:line="220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C5-</w:t>
            </w:r>
            <w:r>
              <w:rPr>
                <w:color w:val="4F4F4F"/>
                <w:spacing w:val="-11"/>
                <w:sz w:val="20"/>
              </w:rPr>
              <w:t> </w:t>
            </w:r>
            <w:r>
              <w:rPr>
                <w:color w:val="4F4F4F"/>
                <w:sz w:val="20"/>
              </w:rPr>
              <w:t>Iniciação</w:t>
            </w:r>
            <w:r>
              <w:rPr>
                <w:color w:val="4F4F4F"/>
                <w:spacing w:val="-11"/>
                <w:sz w:val="20"/>
              </w:rPr>
              <w:t> </w:t>
            </w:r>
            <w:r>
              <w:rPr>
                <w:color w:val="4F4F4F"/>
                <w:sz w:val="20"/>
              </w:rPr>
              <w:t>Científica</w:t>
            </w:r>
            <w:r>
              <w:rPr>
                <w:color w:val="4F4F4F"/>
                <w:spacing w:val="-11"/>
                <w:sz w:val="20"/>
              </w:rPr>
              <w:t> </w:t>
            </w:r>
            <w:r>
              <w:rPr>
                <w:color w:val="4F4F4F"/>
                <w:sz w:val="20"/>
              </w:rPr>
              <w:t>e</w:t>
            </w:r>
            <w:r>
              <w:rPr>
                <w:color w:val="4F4F4F"/>
                <w:spacing w:val="-13"/>
                <w:sz w:val="20"/>
              </w:rPr>
              <w:t> </w:t>
            </w:r>
            <w:r>
              <w:rPr>
                <w:color w:val="4F4F4F"/>
                <w:sz w:val="20"/>
              </w:rPr>
              <w:t>Tecnológica</w:t>
            </w:r>
          </w:p>
        </w:tc>
        <w:tc>
          <w:tcPr>
            <w:tcW w:w="860" w:type="dxa"/>
          </w:tcPr>
          <w:p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color w:val="4F4F4F"/>
                <w:sz w:val="20"/>
              </w:rPr>
              <w:t>2,0</w:t>
            </w:r>
          </w:p>
        </w:tc>
        <w:tc>
          <w:tcPr>
            <w:tcW w:w="840" w:type="dxa"/>
          </w:tcPr>
          <w:p>
            <w:pPr>
              <w:pStyle w:val="TableParagraph"/>
              <w:spacing w:line="224" w:lineRule="exact"/>
              <w:ind w:left="2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640" w:type="dxa"/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</w:tbl>
    <w:p>
      <w:pPr>
        <w:spacing w:before="184"/>
        <w:ind w:left="682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Subtotal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C: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0</w:t>
      </w:r>
    </w:p>
    <w:p>
      <w:pPr>
        <w:pStyle w:val="BodyText"/>
        <w:spacing w:before="1"/>
        <w:rPr>
          <w:rFonts w:ascii="Arial MT"/>
          <w:sz w:val="11"/>
        </w:rPr>
      </w:pPr>
    </w:p>
    <w:tbl>
      <w:tblPr>
        <w:tblW w:w="0" w:type="auto"/>
        <w:jc w:val="left"/>
        <w:tblInd w:w="169" w:type="dxa"/>
        <w:tblBorders>
          <w:top w:val="single" w:sz="12" w:space="0" w:color="C6C6C6"/>
          <w:left w:val="single" w:sz="12" w:space="0" w:color="C6C6C6"/>
          <w:bottom w:val="single" w:sz="12" w:space="0" w:color="C6C6C6"/>
          <w:right w:val="single" w:sz="12" w:space="0" w:color="C6C6C6"/>
          <w:insideH w:val="single" w:sz="12" w:space="0" w:color="C6C6C6"/>
          <w:insideV w:val="single" w:sz="12" w:space="0" w:color="C6C6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0"/>
        <w:gridCol w:w="860"/>
        <w:gridCol w:w="840"/>
        <w:gridCol w:w="1460"/>
      </w:tblGrid>
      <w:tr>
        <w:trPr>
          <w:trHeight w:val="649" w:hRule="atLeast"/>
        </w:trPr>
        <w:tc>
          <w:tcPr>
            <w:tcW w:w="7120" w:type="dxa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42" w:lineRule="auto" w:before="81"/>
              <w:ind w:left="183" w:right="3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Participações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em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bancas: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produções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item.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nesta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seção)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42" w:lineRule="auto" w:before="81"/>
              <w:ind w:left="188" w:righ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Ponto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42" w:lineRule="auto" w:before="81"/>
              <w:ind w:left="198" w:righ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Quan t.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18BC9A"/>
          </w:tcPr>
          <w:p>
            <w:pPr>
              <w:pStyle w:val="TableParagraph"/>
              <w:spacing w:line="242" w:lineRule="auto" w:before="81"/>
              <w:ind w:left="183" w:right="3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Parciais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Item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</w:t>
            </w:r>
          </w:p>
        </w:tc>
      </w:tr>
      <w:tr>
        <w:trPr>
          <w:trHeight w:val="409" w:hRule="atLeast"/>
        </w:trPr>
        <w:tc>
          <w:tcPr>
            <w:tcW w:w="7120" w:type="dxa"/>
          </w:tcPr>
          <w:p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color w:val="4F4F4F"/>
                <w:sz w:val="20"/>
              </w:rPr>
              <w:t>D1-</w:t>
            </w:r>
            <w:r>
              <w:rPr>
                <w:color w:val="4F4F4F"/>
                <w:spacing w:val="-7"/>
                <w:sz w:val="20"/>
              </w:rPr>
              <w:t> </w:t>
            </w:r>
            <w:r>
              <w:rPr>
                <w:color w:val="4F4F4F"/>
                <w:sz w:val="20"/>
              </w:rPr>
              <w:t>Participação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em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bancas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9"/>
                <w:sz w:val="20"/>
              </w:rPr>
              <w:t> </w:t>
            </w:r>
            <w:r>
              <w:rPr>
                <w:color w:val="4F4F4F"/>
                <w:sz w:val="20"/>
              </w:rPr>
              <w:t>TCC,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especialização,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mestrado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e</w:t>
            </w:r>
            <w:r>
              <w:rPr>
                <w:color w:val="4F4F4F"/>
                <w:spacing w:val="-6"/>
                <w:sz w:val="20"/>
              </w:rPr>
              <w:t> </w:t>
            </w:r>
            <w:r>
              <w:rPr>
                <w:color w:val="4F4F4F"/>
                <w:sz w:val="20"/>
              </w:rPr>
              <w:t>doutorado</w:t>
            </w:r>
          </w:p>
        </w:tc>
        <w:tc>
          <w:tcPr>
            <w:tcW w:w="860" w:type="dxa"/>
          </w:tcPr>
          <w:p>
            <w:pPr>
              <w:pStyle w:val="TableParagraph"/>
              <w:spacing w:line="225" w:lineRule="exact"/>
              <w:ind w:left="173"/>
              <w:rPr>
                <w:sz w:val="20"/>
              </w:rPr>
            </w:pPr>
            <w:r>
              <w:rPr>
                <w:color w:val="4F4F4F"/>
                <w:sz w:val="20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  <w:tc>
          <w:tcPr>
            <w:tcW w:w="1460" w:type="dxa"/>
          </w:tcPr>
          <w:p>
            <w:pPr>
              <w:pStyle w:val="TableParagraph"/>
              <w:spacing w:line="225" w:lineRule="exact"/>
              <w:ind w:left="121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0</w:t>
            </w:r>
          </w:p>
        </w:tc>
      </w:tr>
    </w:tbl>
    <w:p>
      <w:pPr>
        <w:spacing w:before="169"/>
        <w:ind w:left="682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Subtotal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D: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0</w:t>
      </w:r>
    </w:p>
    <w:p>
      <w:pPr>
        <w:pStyle w:val="BodyText"/>
        <w:spacing w:before="2"/>
        <w:rPr>
          <w:rFonts w:ascii="Arial MT"/>
          <w:sz w:val="27"/>
        </w:rPr>
      </w:pPr>
    </w:p>
    <w:p>
      <w:pPr>
        <w:spacing w:before="0"/>
        <w:ind w:left="682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TOTAL: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0</w:t>
      </w:r>
    </w:p>
    <w:p>
      <w:pPr>
        <w:spacing w:after="0"/>
        <w:jc w:val="left"/>
        <w:rPr>
          <w:rFonts w:ascii="Arial MT"/>
          <w:sz w:val="22"/>
        </w:rPr>
        <w:sectPr>
          <w:headerReference w:type="default" r:id="rId7"/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17"/>
        <w:ind w:right="291"/>
      </w:pPr>
      <w:r>
        <w:rPr/>
        <w:t>ANEXO III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369" w:right="304" w:firstLine="0"/>
        <w:jc w:val="center"/>
        <w:rPr>
          <w:b/>
          <w:sz w:val="24"/>
        </w:rPr>
      </w:pPr>
      <w:r>
        <w:rPr>
          <w:b/>
          <w:w w:val="95"/>
          <w:sz w:val="24"/>
        </w:rPr>
        <w:t>EDITAL</w:t>
      </w:r>
      <w:r>
        <w:rPr>
          <w:b/>
          <w:spacing w:val="8"/>
          <w:w w:val="95"/>
          <w:sz w:val="24"/>
        </w:rPr>
        <w:t> </w:t>
      </w:r>
      <w:r>
        <w:rPr>
          <w:b/>
          <w:w w:val="95"/>
          <w:sz w:val="24"/>
        </w:rPr>
        <w:t>N°</w:t>
      </w:r>
      <w:r>
        <w:rPr>
          <w:b/>
          <w:spacing w:val="30"/>
          <w:w w:val="95"/>
          <w:sz w:val="24"/>
        </w:rPr>
        <w:t> </w:t>
      </w:r>
      <w:r>
        <w:rPr>
          <w:b/>
          <w:w w:val="95"/>
          <w:sz w:val="24"/>
        </w:rPr>
        <w:t>28/2021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ind w:right="317"/>
      </w:pPr>
      <w:r>
        <w:rPr>
          <w:spacing w:val="-1"/>
        </w:rPr>
        <w:t>TERMO DE</w:t>
      </w:r>
      <w:r>
        <w:rPr/>
        <w:t> </w:t>
      </w:r>
      <w:r>
        <w:rPr>
          <w:spacing w:val="-1"/>
        </w:rPr>
        <w:t>CONCESSÃO</w:t>
      </w:r>
      <w:r>
        <w:rPr/>
        <w:t> E</w:t>
      </w:r>
      <w:r>
        <w:rPr>
          <w:spacing w:val="-14"/>
        </w:rPr>
        <w:t> </w:t>
      </w:r>
      <w:r>
        <w:rPr/>
        <w:t>ACEITAÇÃO</w:t>
      </w:r>
      <w:r>
        <w:rPr>
          <w:spacing w:val="-1"/>
        </w:rPr>
        <w:t> </w:t>
      </w:r>
      <w:r>
        <w:rPr/>
        <w:t>DE</w:t>
      </w:r>
      <w:r>
        <w:rPr>
          <w:spacing w:val="-14"/>
        </w:rPr>
        <w:t> </w:t>
      </w:r>
      <w:r>
        <w:rPr/>
        <w:t>AUXÍLIO FINANCEIRO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369" w:right="321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Fomento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Universal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para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Pesquisadores/as/IFG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"/>
        </w:numPr>
        <w:tabs>
          <w:tab w:pos="1102" w:val="left" w:leader="none"/>
          <w:tab w:pos="1103" w:val="left" w:leader="none"/>
        </w:tabs>
        <w:spacing w:line="240" w:lineRule="auto" w:before="176" w:after="0"/>
        <w:ind w:left="1102" w:right="0" w:hanging="391"/>
        <w:jc w:val="left"/>
      </w:pPr>
      <w:r>
        <w:rPr/>
        <w:t>DAS OBRIGAÇÕES E COMPROMISSOS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47" w:lineRule="auto"/>
        <w:ind w:left="352" w:firstLine="720"/>
      </w:pPr>
      <w:r>
        <w:rPr/>
        <w:t>São</w:t>
      </w:r>
      <w:r>
        <w:rPr>
          <w:spacing w:val="28"/>
        </w:rPr>
        <w:t> </w:t>
      </w:r>
      <w:r>
        <w:rPr/>
        <w:t>obrigações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/>
        <w:t>compromissos</w:t>
      </w:r>
      <w:r>
        <w:rPr>
          <w:spacing w:val="13"/>
        </w:rPr>
        <w:t> </w:t>
      </w:r>
      <w:r>
        <w:rPr/>
        <w:t>dos/as</w:t>
      </w:r>
      <w:r>
        <w:rPr>
          <w:spacing w:val="14"/>
        </w:rPr>
        <w:t> </w:t>
      </w:r>
      <w:r>
        <w:rPr/>
        <w:t>pesquisadores/as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/>
        <w:t>IFG</w:t>
      </w:r>
      <w:r>
        <w:rPr>
          <w:spacing w:val="14"/>
        </w:rPr>
        <w:t> </w:t>
      </w:r>
      <w:r>
        <w:rPr/>
        <w:t>com</w:t>
      </w:r>
      <w:r>
        <w:rPr>
          <w:spacing w:val="13"/>
        </w:rPr>
        <w:t> </w:t>
      </w:r>
      <w:r>
        <w:rPr/>
        <w:t>propostas</w:t>
      </w:r>
      <w:r>
        <w:rPr>
          <w:spacing w:val="14"/>
        </w:rPr>
        <w:t> </w:t>
      </w:r>
      <w:r>
        <w:rPr/>
        <w:t>aprovadas</w:t>
      </w:r>
      <w:r>
        <w:rPr>
          <w:spacing w:val="13"/>
        </w:rPr>
        <w:t> </w:t>
      </w:r>
      <w:r>
        <w:rPr/>
        <w:t>por</w:t>
      </w:r>
      <w:r>
        <w:rPr>
          <w:spacing w:val="-57"/>
        </w:rPr>
        <w:t> </w:t>
      </w:r>
      <w:r>
        <w:rPr/>
        <w:t>meio</w:t>
      </w:r>
      <w:r>
        <w:rPr>
          <w:spacing w:val="-1"/>
        </w:rPr>
        <w:t> </w:t>
      </w:r>
      <w:r>
        <w:rPr/>
        <w:t>do </w:t>
      </w:r>
      <w:r>
        <w:rPr>
          <w:b/>
        </w:rPr>
        <w:t>EDITAL</w:t>
      </w:r>
      <w:r>
        <w:rPr>
          <w:b/>
          <w:spacing w:val="-14"/>
        </w:rPr>
        <w:t> </w:t>
      </w:r>
      <w:r>
        <w:rPr>
          <w:b/>
        </w:rPr>
        <w:t>N° 28/2021</w:t>
      </w:r>
      <w:r>
        <w:rPr/>
        <w:t>: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62" w:after="0"/>
        <w:ind w:left="1542" w:right="0" w:hanging="396"/>
        <w:jc w:val="both"/>
        <w:rPr>
          <w:sz w:val="24"/>
        </w:rPr>
      </w:pPr>
      <w:r>
        <w:rPr>
          <w:sz w:val="24"/>
        </w:rPr>
        <w:t>Dedicar-se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atividades</w:t>
      </w:r>
      <w:r>
        <w:rPr>
          <w:spacing w:val="-1"/>
          <w:sz w:val="24"/>
        </w:rPr>
        <w:t> </w:t>
      </w:r>
      <w:r>
        <w:rPr>
          <w:sz w:val="24"/>
        </w:rPr>
        <w:t>pertinentes à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1"/>
          <w:sz w:val="24"/>
        </w:rPr>
        <w:t> </w:t>
      </w:r>
      <w:r>
        <w:rPr>
          <w:sz w:val="24"/>
        </w:rPr>
        <w:t>aprovada;</w:t>
      </w:r>
    </w:p>
    <w:p>
      <w:pPr>
        <w:pStyle w:val="ListParagraph"/>
        <w:numPr>
          <w:ilvl w:val="2"/>
          <w:numId w:val="1"/>
        </w:numPr>
        <w:tabs>
          <w:tab w:pos="1573" w:val="left" w:leader="none"/>
        </w:tabs>
        <w:spacing w:line="247" w:lineRule="auto" w:before="69" w:after="0"/>
        <w:ind w:left="1597" w:right="274" w:hanging="450"/>
        <w:jc w:val="both"/>
        <w:rPr>
          <w:sz w:val="24"/>
        </w:rPr>
      </w:pPr>
      <w:r>
        <w:rPr>
          <w:sz w:val="24"/>
        </w:rPr>
        <w:t>Observar o disposto nas Leis nº 8.666/93 e nº 10.973/04, nos Decretos nº 93.872/86 e nº</w:t>
      </w:r>
      <w:r>
        <w:rPr>
          <w:spacing w:val="1"/>
          <w:sz w:val="24"/>
        </w:rPr>
        <w:t> </w:t>
      </w:r>
      <w:r>
        <w:rPr>
          <w:sz w:val="24"/>
        </w:rPr>
        <w:t>5.563/05 e na Lei nº 8.112/90, no que couber, bem como os demais instrumentos legais</w:t>
      </w:r>
      <w:r>
        <w:rPr>
          <w:spacing w:val="1"/>
          <w:sz w:val="24"/>
        </w:rPr>
        <w:t> </w:t>
      </w:r>
      <w:r>
        <w:rPr>
          <w:sz w:val="24"/>
        </w:rPr>
        <w:t>pertinentes;</w:t>
      </w:r>
    </w:p>
    <w:p>
      <w:pPr>
        <w:pStyle w:val="ListParagraph"/>
        <w:numPr>
          <w:ilvl w:val="2"/>
          <w:numId w:val="1"/>
        </w:numPr>
        <w:tabs>
          <w:tab w:pos="1603" w:val="left" w:leader="none"/>
        </w:tabs>
        <w:spacing w:line="247" w:lineRule="auto" w:before="62" w:after="0"/>
        <w:ind w:left="1597" w:right="273" w:hanging="450"/>
        <w:jc w:val="both"/>
        <w:rPr>
          <w:sz w:val="24"/>
        </w:rPr>
      </w:pPr>
      <w:r>
        <w:rPr>
          <w:sz w:val="24"/>
        </w:rPr>
        <w:t>Conhecer e cumprir as exigências do Edital à qual a proposta está relacionada, como</w:t>
      </w:r>
      <w:r>
        <w:rPr>
          <w:spacing w:val="1"/>
          <w:sz w:val="24"/>
        </w:rPr>
        <w:t> </w:t>
      </w:r>
      <w:r>
        <w:rPr>
          <w:sz w:val="24"/>
        </w:rPr>
        <w:t>também as normas do IFG, ora em validade, relativas à modalidade de apoio financeiro</w:t>
      </w:r>
      <w:r>
        <w:rPr>
          <w:spacing w:val="1"/>
          <w:sz w:val="24"/>
        </w:rPr>
        <w:t> </w:t>
      </w:r>
      <w:r>
        <w:rPr>
          <w:sz w:val="24"/>
        </w:rPr>
        <w:t>aprovado, ciente que a eventual mudança dessas normas não afeta, altera ou incide sobre o</w:t>
      </w:r>
      <w:r>
        <w:rPr>
          <w:spacing w:val="-57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documento,</w:t>
      </w:r>
      <w:r>
        <w:rPr>
          <w:spacing w:val="1"/>
          <w:sz w:val="24"/>
        </w:rPr>
        <w:t> </w:t>
      </w:r>
      <w:r>
        <w:rPr>
          <w:sz w:val="24"/>
        </w:rPr>
        <w:t>exceto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IFG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formalmente</w:t>
      </w:r>
      <w:r>
        <w:rPr>
          <w:spacing w:val="1"/>
          <w:sz w:val="24"/>
        </w:rPr>
        <w:t> </w:t>
      </w:r>
      <w:r>
        <w:rPr>
          <w:sz w:val="24"/>
        </w:rPr>
        <w:t>aceita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BENEFICIÁRIO;</w:t>
      </w:r>
    </w:p>
    <w:p>
      <w:pPr>
        <w:pStyle w:val="ListParagraph"/>
        <w:numPr>
          <w:ilvl w:val="2"/>
          <w:numId w:val="1"/>
        </w:numPr>
        <w:tabs>
          <w:tab w:pos="1603" w:val="left" w:leader="none"/>
        </w:tabs>
        <w:spacing w:line="247" w:lineRule="auto" w:before="64" w:after="0"/>
        <w:ind w:left="1597" w:right="276" w:hanging="45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adequada</w:t>
      </w:r>
      <w:r>
        <w:rPr>
          <w:spacing w:val="1"/>
          <w:sz w:val="24"/>
        </w:rPr>
        <w:t> </w:t>
      </w:r>
      <w:r>
        <w:rPr>
          <w:sz w:val="24"/>
        </w:rPr>
        <w:t>implementação</w:t>
      </w:r>
      <w:r>
        <w:rPr>
          <w:spacing w:val="1"/>
          <w:sz w:val="24"/>
        </w:rPr>
        <w:t> </w:t>
      </w:r>
      <w:r>
        <w:rPr>
          <w:sz w:val="24"/>
        </w:rPr>
        <w:t>e aplicação dos recursos financeiros</w:t>
      </w:r>
      <w:r>
        <w:rPr>
          <w:spacing w:val="1"/>
          <w:sz w:val="24"/>
        </w:rPr>
        <w:t> </w:t>
      </w:r>
      <w:r>
        <w:rPr>
          <w:sz w:val="24"/>
        </w:rPr>
        <w:t>aprovados,</w:t>
      </w:r>
      <w:r>
        <w:rPr>
          <w:spacing w:val="1"/>
          <w:sz w:val="24"/>
        </w:rPr>
        <w:t> </w:t>
      </w:r>
      <w:r>
        <w:rPr>
          <w:sz w:val="24"/>
        </w:rPr>
        <w:t>atendendo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aspectos</w:t>
      </w:r>
      <w:r>
        <w:rPr>
          <w:spacing w:val="1"/>
          <w:sz w:val="24"/>
        </w:rPr>
        <w:t> </w:t>
      </w:r>
      <w:r>
        <w:rPr>
          <w:sz w:val="24"/>
        </w:rPr>
        <w:t>normativos</w:t>
      </w:r>
      <w:r>
        <w:rPr>
          <w:spacing w:val="1"/>
          <w:sz w:val="24"/>
        </w:rPr>
        <w:t> </w:t>
      </w:r>
      <w:r>
        <w:rPr>
          <w:sz w:val="24"/>
        </w:rPr>
        <w:t>definidos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a(s)</w:t>
      </w:r>
      <w:r>
        <w:rPr>
          <w:spacing w:val="1"/>
          <w:sz w:val="24"/>
        </w:rPr>
        <w:t> </w:t>
      </w:r>
      <w:r>
        <w:rPr>
          <w:sz w:val="24"/>
        </w:rPr>
        <w:t>modalidade(s)</w:t>
      </w:r>
      <w:r>
        <w:rPr>
          <w:spacing w:val="1"/>
          <w:sz w:val="24"/>
        </w:rPr>
        <w:t> </w:t>
      </w:r>
      <w:r>
        <w:rPr>
          <w:sz w:val="24"/>
        </w:rPr>
        <w:t>concedida(s), podendo estar previsto apenas recursos de custeio, como também recursos</w:t>
      </w:r>
      <w:r>
        <w:rPr>
          <w:spacing w:val="1"/>
          <w:sz w:val="24"/>
        </w:rPr>
        <w:t> </w:t>
      </w:r>
      <w:r>
        <w:rPr>
          <w:sz w:val="24"/>
        </w:rPr>
        <w:t>para bolsas;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47" w:lineRule="auto" w:before="63" w:after="0"/>
        <w:ind w:left="1597" w:right="282" w:hanging="450"/>
        <w:jc w:val="both"/>
        <w:rPr>
          <w:sz w:val="24"/>
        </w:rPr>
      </w:pPr>
      <w:r>
        <w:rPr>
          <w:sz w:val="24"/>
        </w:rPr>
        <w:t>Utilizar os recursos financeiros em acordo com os critérios e procedimentos estabelecidos</w:t>
      </w:r>
      <w:r>
        <w:rPr>
          <w:spacing w:val="1"/>
          <w:sz w:val="24"/>
        </w:rPr>
        <w:t> </w:t>
      </w:r>
      <w:r>
        <w:rPr>
          <w:sz w:val="24"/>
        </w:rPr>
        <w:t>no Manual de Utilização de Recurso Financeiros e Prestação de Contas (Acessar em:</w:t>
      </w:r>
      <w:r>
        <w:rPr>
          <w:color w:val="1154CC"/>
          <w:spacing w:val="1"/>
          <w:sz w:val="24"/>
        </w:rPr>
        <w:t> </w:t>
      </w:r>
      <w:hyperlink r:id="rId8">
        <w:r>
          <w:rPr>
            <w:color w:val="1154CC"/>
            <w:sz w:val="24"/>
            <w:u w:val="thick" w:color="1154CC"/>
          </w:rPr>
          <w:t>http://ifg.edu.br/editais-pesquisa-e-pos-graduacao/em-andamento);</w:t>
        </w:r>
      </w:hyperlink>
    </w:p>
    <w:p>
      <w:pPr>
        <w:pStyle w:val="ListParagraph"/>
        <w:numPr>
          <w:ilvl w:val="2"/>
          <w:numId w:val="1"/>
        </w:numPr>
        <w:tabs>
          <w:tab w:pos="1588" w:val="left" w:leader="none"/>
        </w:tabs>
        <w:spacing w:line="247" w:lineRule="auto" w:before="62" w:after="0"/>
        <w:ind w:left="1597" w:right="286" w:hanging="450"/>
        <w:jc w:val="both"/>
        <w:rPr>
          <w:sz w:val="24"/>
        </w:rPr>
      </w:pPr>
      <w:r>
        <w:rPr>
          <w:sz w:val="24"/>
        </w:rPr>
        <w:t>Assumir todas as obrigações legais decorrentes de contratações eventuais necessárias à</w:t>
      </w:r>
      <w:r>
        <w:rPr>
          <w:spacing w:val="1"/>
          <w:sz w:val="24"/>
        </w:rPr>
        <w:t> </w:t>
      </w:r>
      <w:r>
        <w:rPr>
          <w:sz w:val="24"/>
        </w:rPr>
        <w:t>consecução do objeto, não tendo tais contratações qualquer vínculo com o IFG;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7" w:lineRule="auto" w:before="61" w:after="0"/>
        <w:ind w:left="1597" w:right="274" w:hanging="450"/>
        <w:jc w:val="both"/>
        <w:rPr>
          <w:sz w:val="24"/>
        </w:rPr>
      </w:pPr>
      <w:r>
        <w:rPr>
          <w:sz w:val="24"/>
        </w:rPr>
        <w:t>Apresentar,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prazos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lhe</w:t>
      </w:r>
      <w:r>
        <w:rPr>
          <w:spacing w:val="-3"/>
          <w:sz w:val="24"/>
        </w:rPr>
        <w:t> </w:t>
      </w:r>
      <w:r>
        <w:rPr>
          <w:sz w:val="24"/>
        </w:rPr>
        <w:t>forem</w:t>
      </w:r>
      <w:r>
        <w:rPr>
          <w:spacing w:val="-2"/>
          <w:sz w:val="24"/>
        </w:rPr>
        <w:t> </w:t>
      </w:r>
      <w:r>
        <w:rPr>
          <w:sz w:val="24"/>
        </w:rPr>
        <w:t>determinados,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referentes</w:t>
      </w:r>
      <w:r>
        <w:rPr>
          <w:spacing w:val="-58"/>
          <w:sz w:val="24"/>
        </w:rPr>
        <w:t> </w:t>
      </w:r>
      <w:r>
        <w:rPr>
          <w:sz w:val="24"/>
        </w:rPr>
        <w:t>tanto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desenvolvimento</w:t>
      </w:r>
      <w:r>
        <w:rPr>
          <w:spacing w:val="-1"/>
          <w:sz w:val="24"/>
        </w:rPr>
        <w:t> </w:t>
      </w:r>
      <w:r>
        <w:rPr>
          <w:sz w:val="24"/>
        </w:rPr>
        <w:t>quanto à</w:t>
      </w:r>
      <w:r>
        <w:rPr>
          <w:spacing w:val="-1"/>
          <w:sz w:val="24"/>
        </w:rPr>
        <w:t> </w:t>
      </w:r>
      <w:r>
        <w:rPr>
          <w:sz w:val="24"/>
        </w:rPr>
        <w:t>conclusão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Plano de</w:t>
      </w:r>
      <w:r>
        <w:rPr>
          <w:spacing w:val="-6"/>
          <w:sz w:val="24"/>
        </w:rPr>
        <w:t> </w:t>
      </w:r>
      <w:r>
        <w:rPr>
          <w:sz w:val="24"/>
        </w:rPr>
        <w:t>Trabalho</w:t>
      </w:r>
      <w:r>
        <w:rPr>
          <w:spacing w:val="-1"/>
          <w:sz w:val="24"/>
        </w:rPr>
        <w:t> </w:t>
      </w:r>
      <w:r>
        <w:rPr>
          <w:sz w:val="24"/>
        </w:rPr>
        <w:t>de Pesquisa</w:t>
      </w:r>
      <w:r>
        <w:rPr>
          <w:spacing w:val="-1"/>
          <w:sz w:val="24"/>
        </w:rPr>
        <w:t> </w:t>
      </w:r>
      <w:r>
        <w:rPr>
          <w:sz w:val="24"/>
        </w:rPr>
        <w:t>aprovado;</w:t>
      </w:r>
    </w:p>
    <w:p>
      <w:pPr>
        <w:pStyle w:val="ListParagraph"/>
        <w:numPr>
          <w:ilvl w:val="2"/>
          <w:numId w:val="1"/>
        </w:numPr>
        <w:tabs>
          <w:tab w:pos="1633" w:val="left" w:leader="none"/>
        </w:tabs>
        <w:spacing w:line="247" w:lineRule="auto" w:before="62" w:after="0"/>
        <w:ind w:left="1597" w:right="286" w:hanging="45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necessárias,</w:t>
      </w:r>
      <w:r>
        <w:rPr>
          <w:spacing w:val="1"/>
          <w:sz w:val="24"/>
        </w:rPr>
        <w:t> </w:t>
      </w:r>
      <w:r>
        <w:rPr>
          <w:sz w:val="24"/>
        </w:rPr>
        <w:t>propor</w:t>
      </w:r>
      <w:r>
        <w:rPr>
          <w:spacing w:val="1"/>
          <w:sz w:val="24"/>
        </w:rPr>
        <w:t> </w:t>
      </w:r>
      <w:r>
        <w:rPr>
          <w:sz w:val="24"/>
        </w:rPr>
        <w:t>alterações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plano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sujeitas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prévia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autorização do IFG, que não implique remanejamento de despesas entre rubricas.</w:t>
      </w:r>
    </w:p>
    <w:p>
      <w:pPr>
        <w:pStyle w:val="ListParagraph"/>
        <w:numPr>
          <w:ilvl w:val="2"/>
          <w:numId w:val="1"/>
        </w:numPr>
        <w:tabs>
          <w:tab w:pos="1573" w:val="left" w:leader="none"/>
        </w:tabs>
        <w:spacing w:line="247" w:lineRule="auto" w:before="61" w:after="0"/>
        <w:ind w:left="1597" w:right="276" w:hanging="450"/>
        <w:jc w:val="both"/>
        <w:rPr>
          <w:sz w:val="24"/>
        </w:rPr>
      </w:pPr>
      <w:r>
        <w:rPr>
          <w:sz w:val="24"/>
        </w:rPr>
        <w:t>Apresentar a prestação de contas financeira em até 60 (sessenta) dias após o término da</w:t>
      </w:r>
      <w:r>
        <w:rPr>
          <w:spacing w:val="1"/>
          <w:sz w:val="24"/>
        </w:rPr>
        <w:t> </w:t>
      </w:r>
      <w:r>
        <w:rPr>
          <w:sz w:val="24"/>
        </w:rPr>
        <w:t>vigência do Plano de Trabalho de Pesquisa, em conformidade com o disposto no Manual</w:t>
      </w:r>
      <w:r>
        <w:rPr>
          <w:spacing w:val="1"/>
          <w:sz w:val="24"/>
        </w:rPr>
        <w:t> </w:t>
      </w:r>
      <w:r>
        <w:rPr>
          <w:sz w:val="24"/>
        </w:rPr>
        <w:t>de Utilização de Recursos Financeiros e Prestação de Contas;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</w:pPr>
      <w:r>
        <w:rPr/>
        <w:t>DAS PUBLICAÇÕES E DIVULGAÇÃO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698" w:val="left" w:leader="none"/>
        </w:tabs>
        <w:spacing w:line="247" w:lineRule="auto" w:before="1" w:after="0"/>
        <w:ind w:left="1597" w:right="276" w:hanging="450"/>
        <w:jc w:val="both"/>
        <w:rPr>
          <w:sz w:val="24"/>
        </w:rPr>
      </w:pPr>
      <w:r>
        <w:rPr/>
        <w:tab/>
      </w:r>
      <w:r>
        <w:rPr>
          <w:sz w:val="24"/>
        </w:rPr>
        <w:t>Trabalhos</w:t>
      </w:r>
      <w:r>
        <w:rPr>
          <w:spacing w:val="1"/>
          <w:sz w:val="24"/>
        </w:rPr>
        <w:t> </w:t>
      </w:r>
      <w:r>
        <w:rPr>
          <w:sz w:val="24"/>
        </w:rPr>
        <w:t>publicados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divulgação,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 comunicação ou por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4"/>
          <w:sz w:val="24"/>
        </w:rPr>
        <w:t> </w:t>
      </w:r>
      <w:r>
        <w:rPr>
          <w:sz w:val="24"/>
        </w:rPr>
        <w:t>veículo,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resultados</w:t>
      </w:r>
      <w:r>
        <w:rPr>
          <w:spacing w:val="59"/>
          <w:sz w:val="24"/>
        </w:rPr>
        <w:t> </w:t>
      </w:r>
      <w:r>
        <w:rPr>
          <w:sz w:val="24"/>
        </w:rPr>
        <w:t>obtidos</w:t>
      </w:r>
      <w:r>
        <w:rPr>
          <w:spacing w:val="59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recursos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59"/>
          <w:sz w:val="24"/>
        </w:rPr>
        <w:t> </w:t>
      </w:r>
      <w:r>
        <w:rPr>
          <w:sz w:val="24"/>
        </w:rPr>
        <w:t>projeto,</w:t>
      </w:r>
      <w:r>
        <w:rPr>
          <w:spacing w:val="59"/>
          <w:sz w:val="24"/>
        </w:rPr>
        <w:t> </w:t>
      </w:r>
      <w:r>
        <w:rPr>
          <w:sz w:val="24"/>
        </w:rPr>
        <w:t>deverão,</w:t>
      </w:r>
    </w:p>
    <w:p>
      <w:pPr>
        <w:spacing w:after="0" w:line="247" w:lineRule="auto"/>
        <w:jc w:val="both"/>
        <w:rPr>
          <w:sz w:val="24"/>
        </w:rPr>
        <w:sectPr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217"/>
        <w:ind w:left="1597" w:right="285"/>
      </w:pPr>
      <w:r>
        <w:rPr/>
        <w:t>obrigatoriamente,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idioma</w:t>
      </w:r>
      <w:r>
        <w:rPr>
          <w:spacing w:val="29"/>
        </w:rPr>
        <w:t> </w:t>
      </w:r>
      <w:r>
        <w:rPr/>
        <w:t>da</w:t>
      </w:r>
      <w:r>
        <w:rPr>
          <w:spacing w:val="13"/>
        </w:rPr>
        <w:t> </w:t>
      </w:r>
      <w:r>
        <w:rPr/>
        <w:t>divulgação,</w:t>
      </w:r>
      <w:r>
        <w:rPr>
          <w:spacing w:val="14"/>
        </w:rPr>
        <w:t> </w:t>
      </w:r>
      <w:r>
        <w:rPr/>
        <w:t>fazer</w:t>
      </w:r>
      <w:r>
        <w:rPr>
          <w:spacing w:val="13"/>
        </w:rPr>
        <w:t> </w:t>
      </w:r>
      <w:r>
        <w:rPr/>
        <w:t>menção</w:t>
      </w:r>
      <w:r>
        <w:rPr>
          <w:spacing w:val="14"/>
        </w:rPr>
        <w:t> </w:t>
      </w:r>
      <w:r>
        <w:rPr/>
        <w:t>expressa</w:t>
      </w:r>
      <w:r>
        <w:rPr>
          <w:spacing w:val="14"/>
        </w:rPr>
        <w:t> </w:t>
      </w:r>
      <w:r>
        <w:rPr/>
        <w:t>ao</w:t>
      </w:r>
      <w:r>
        <w:rPr>
          <w:spacing w:val="13"/>
        </w:rPr>
        <w:t> </w:t>
      </w:r>
      <w:r>
        <w:rPr/>
        <w:t>apoio</w:t>
      </w:r>
      <w:r>
        <w:rPr>
          <w:spacing w:val="14"/>
        </w:rPr>
        <w:t> </w:t>
      </w:r>
      <w:r>
        <w:rPr/>
        <w:t>recebido</w:t>
      </w:r>
      <w:r>
        <w:rPr>
          <w:spacing w:val="14"/>
        </w:rPr>
        <w:t> </w:t>
      </w:r>
      <w:r>
        <w:rPr/>
        <w:t>do</w:t>
      </w:r>
      <w:r>
        <w:rPr>
          <w:spacing w:val="-57"/>
        </w:rPr>
        <w:t> </w:t>
      </w:r>
      <w:r>
        <w:rPr/>
        <w:t>Instituto Federal de Goiás.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</w:pPr>
      <w:r>
        <w:rPr/>
        <w:t>DA</w:t>
      </w:r>
      <w:r>
        <w:rPr>
          <w:spacing w:val="-14"/>
        </w:rPr>
        <w:t> </w:t>
      </w:r>
      <w:r>
        <w:rPr/>
        <w:t>PROPRIEDADE INTELECTUAL</w:t>
      </w:r>
      <w:r>
        <w:rPr>
          <w:spacing w:val="-14"/>
        </w:rPr>
        <w:t> </w:t>
      </w:r>
      <w:r>
        <w:rPr/>
        <w:t>/ CRIAÇÃO PROTEGIDA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748" w:val="left" w:leader="none"/>
        </w:tabs>
        <w:spacing w:line="247" w:lineRule="auto" w:before="0" w:after="0"/>
        <w:ind w:left="1597" w:right="273" w:hanging="450"/>
        <w:jc w:val="both"/>
        <w:rPr>
          <w:sz w:val="24"/>
        </w:rPr>
      </w:pPr>
      <w:r>
        <w:rPr/>
        <w:tab/>
      </w:r>
      <w:r>
        <w:rPr>
          <w:sz w:val="24"/>
        </w:rPr>
        <w:t>Caso os resultados do projeto de pesquisa, ou o relatório em si, venham a ter valor</w:t>
      </w:r>
      <w:r>
        <w:rPr>
          <w:spacing w:val="1"/>
          <w:sz w:val="24"/>
        </w:rPr>
        <w:t> </w:t>
      </w:r>
      <w:r>
        <w:rPr>
          <w:sz w:val="24"/>
        </w:rPr>
        <w:t>comercial ou possam levar ao desenvolvimento de um produto ou método envolvendo o</w:t>
      </w:r>
      <w:r>
        <w:rPr>
          <w:spacing w:val="1"/>
          <w:sz w:val="24"/>
        </w:rPr>
        <w:t> </w:t>
      </w:r>
      <w:r>
        <w:rPr>
          <w:sz w:val="24"/>
        </w:rPr>
        <w:t>estabelecimento de uma patente, a troca de informações e a reserva dos direitos, em cada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dar-se-á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 estabelecido na Lei de Inovação, nº 10.973, de 2 de</w:t>
      </w:r>
      <w:r>
        <w:rPr>
          <w:spacing w:val="1"/>
          <w:sz w:val="24"/>
        </w:rPr>
        <w:t> </w:t>
      </w:r>
      <w:r>
        <w:rPr>
          <w:sz w:val="24"/>
        </w:rPr>
        <w:t>dezembro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2004,</w:t>
      </w:r>
      <w:r>
        <w:rPr>
          <w:spacing w:val="1"/>
          <w:sz w:val="24"/>
        </w:rPr>
        <w:t> </w:t>
      </w:r>
      <w:r>
        <w:rPr>
          <w:sz w:val="24"/>
        </w:rPr>
        <w:t>regulamentada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60"/>
          <w:sz w:val="24"/>
        </w:rPr>
        <w:t> </w:t>
      </w:r>
      <w:r>
        <w:rPr>
          <w:sz w:val="24"/>
        </w:rPr>
        <w:t>5.563, de 11 de outubro de 2005 e</w:t>
      </w:r>
      <w:r>
        <w:rPr>
          <w:spacing w:val="1"/>
          <w:sz w:val="24"/>
        </w:rPr>
        <w:t> </w:t>
      </w:r>
      <w:r>
        <w:rPr>
          <w:sz w:val="24"/>
        </w:rPr>
        <w:t>pelas normas institucionais.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</w:pP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ACOMPANHAMENTO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603" w:val="left" w:leader="none"/>
        </w:tabs>
        <w:spacing w:line="247" w:lineRule="auto" w:before="175" w:after="0"/>
        <w:ind w:left="1567" w:right="279" w:hanging="435"/>
        <w:jc w:val="both"/>
        <w:rPr>
          <w:sz w:val="24"/>
        </w:rPr>
      </w:pP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acompanhamento</w:t>
      </w:r>
      <w:r>
        <w:rPr>
          <w:spacing w:val="58"/>
          <w:sz w:val="24"/>
        </w:rPr>
        <w:t> </w:t>
      </w:r>
      <w:r>
        <w:rPr>
          <w:sz w:val="24"/>
        </w:rPr>
        <w:t>da</w:t>
      </w:r>
      <w:r>
        <w:rPr>
          <w:spacing w:val="58"/>
          <w:sz w:val="24"/>
        </w:rPr>
        <w:t> </w:t>
      </w:r>
      <w:r>
        <w:rPr>
          <w:sz w:val="24"/>
        </w:rPr>
        <w:t>execução</w:t>
      </w:r>
      <w:r>
        <w:rPr>
          <w:spacing w:val="58"/>
          <w:sz w:val="24"/>
        </w:rPr>
        <w:t> </w:t>
      </w:r>
      <w:r>
        <w:rPr>
          <w:sz w:val="24"/>
        </w:rPr>
        <w:t>dos</w:t>
      </w:r>
      <w:r>
        <w:rPr>
          <w:spacing w:val="58"/>
          <w:sz w:val="24"/>
        </w:rPr>
        <w:t> </w:t>
      </w:r>
      <w:r>
        <w:rPr>
          <w:sz w:val="24"/>
        </w:rPr>
        <w:t>Planos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Trabalho</w:t>
      </w:r>
      <w:r>
        <w:rPr>
          <w:spacing w:val="58"/>
          <w:sz w:val="24"/>
        </w:rPr>
        <w:t> </w:t>
      </w:r>
      <w:r>
        <w:rPr>
          <w:sz w:val="24"/>
        </w:rPr>
        <w:t>caberá</w:t>
      </w:r>
      <w:r>
        <w:rPr>
          <w:spacing w:val="58"/>
          <w:sz w:val="24"/>
        </w:rPr>
        <w:t> </w:t>
      </w:r>
      <w:r>
        <w:rPr>
          <w:sz w:val="24"/>
        </w:rPr>
        <w:t>à</w:t>
      </w:r>
      <w:r>
        <w:rPr>
          <w:spacing w:val="58"/>
          <w:sz w:val="24"/>
        </w:rPr>
        <w:t> </w:t>
      </w:r>
      <w:r>
        <w:rPr>
          <w:sz w:val="24"/>
        </w:rPr>
        <w:t>DPI/PROPPG</w:t>
      </w:r>
      <w:r>
        <w:rPr>
          <w:spacing w:val="57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Instituto</w:t>
      </w:r>
      <w:r>
        <w:rPr>
          <w:spacing w:val="-1"/>
          <w:sz w:val="24"/>
        </w:rPr>
        <w:t> </w:t>
      </w:r>
      <w:r>
        <w:rPr>
          <w:sz w:val="24"/>
        </w:rPr>
        <w:t>Federal de Educação,</w:t>
      </w:r>
      <w:r>
        <w:rPr>
          <w:spacing w:val="-1"/>
          <w:sz w:val="24"/>
        </w:rPr>
        <w:t> </w:t>
      </w:r>
      <w:r>
        <w:rPr>
          <w:sz w:val="24"/>
        </w:rPr>
        <w:t>Ciência e</w:t>
      </w:r>
      <w:r>
        <w:rPr>
          <w:spacing w:val="-5"/>
          <w:sz w:val="24"/>
        </w:rPr>
        <w:t> </w:t>
      </w:r>
      <w:r>
        <w:rPr>
          <w:sz w:val="24"/>
        </w:rPr>
        <w:t>Tecnologia</w:t>
      </w:r>
      <w:r>
        <w:rPr>
          <w:spacing w:val="-1"/>
          <w:sz w:val="24"/>
        </w:rPr>
        <w:t> </w:t>
      </w:r>
      <w:r>
        <w:rPr>
          <w:sz w:val="24"/>
        </w:rPr>
        <w:t>de Goiás.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7" w:lineRule="auto" w:before="61" w:after="0"/>
        <w:ind w:left="1567" w:right="279" w:hanging="435"/>
        <w:jc w:val="both"/>
        <w:rPr>
          <w:sz w:val="24"/>
        </w:rPr>
      </w:pPr>
      <w:r>
        <w:rPr>
          <w:sz w:val="24"/>
        </w:rPr>
        <w:t>A Diretoria de Pesquisa e Inovação fará a conferência da prestação de contas, mantendo-a</w:t>
      </w:r>
      <w:r>
        <w:rPr>
          <w:spacing w:val="1"/>
          <w:sz w:val="24"/>
        </w:rPr>
        <w:t> </w:t>
      </w:r>
      <w:r>
        <w:rPr>
          <w:sz w:val="24"/>
        </w:rPr>
        <w:t>arquivada para futuras auditorias, apensadas às propostas submetidas no SUAP (Sistema</w:t>
      </w:r>
      <w:r>
        <w:rPr>
          <w:spacing w:val="1"/>
          <w:sz w:val="24"/>
        </w:rPr>
        <w:t> </w:t>
      </w:r>
      <w:r>
        <w:rPr>
          <w:sz w:val="24"/>
        </w:rPr>
        <w:t>Unificado de</w:t>
      </w:r>
      <w:r>
        <w:rPr>
          <w:spacing w:val="-14"/>
          <w:sz w:val="24"/>
        </w:rPr>
        <w:t> </w:t>
      </w:r>
      <w:r>
        <w:rPr>
          <w:sz w:val="24"/>
        </w:rPr>
        <w:t>Administração Pública)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</w:pPr>
      <w:r>
        <w:rPr/>
        <w:t>DA</w:t>
      </w:r>
      <w:r>
        <w:rPr>
          <w:spacing w:val="-14"/>
        </w:rPr>
        <w:t> </w:t>
      </w:r>
      <w:r>
        <w:rPr/>
        <w:t>DESISTÊNCIA</w:t>
      </w:r>
      <w:r>
        <w:rPr>
          <w:spacing w:val="-14"/>
        </w:rPr>
        <w:t> </w:t>
      </w:r>
      <w:r>
        <w:rPr/>
        <w:t>E SUSPENSÃO</w:t>
      </w:r>
    </w:p>
    <w:p>
      <w:pPr>
        <w:pStyle w:val="ListParagraph"/>
        <w:numPr>
          <w:ilvl w:val="2"/>
          <w:numId w:val="1"/>
        </w:numPr>
        <w:tabs>
          <w:tab w:pos="1658" w:val="left" w:leader="none"/>
        </w:tabs>
        <w:spacing w:line="249" w:lineRule="auto" w:before="149" w:after="0"/>
        <w:ind w:left="1597" w:right="276" w:hanging="450"/>
        <w:jc w:val="both"/>
        <w:rPr>
          <w:sz w:val="24"/>
        </w:rPr>
      </w:pPr>
      <w:r>
        <w:rPr/>
        <w:tab/>
      </w:r>
      <w:r>
        <w:rPr>
          <w:sz w:val="24"/>
        </w:rPr>
        <w:t>Quando o/a pesquisador/a desistir da execução do plano de trabalho, antes do seu início,</w:t>
      </w:r>
      <w:r>
        <w:rPr>
          <w:spacing w:val="1"/>
          <w:sz w:val="24"/>
        </w:rPr>
        <w:t> </w:t>
      </w:r>
      <w:r>
        <w:rPr>
          <w:sz w:val="24"/>
        </w:rPr>
        <w:t>os recursos serão devolvidos ao IFG, com justificativa plausível da desistência, no prazo</w:t>
      </w:r>
      <w:r>
        <w:rPr>
          <w:spacing w:val="1"/>
          <w:sz w:val="24"/>
        </w:rPr>
        <w:t> </w:t>
      </w:r>
      <w:r>
        <w:rPr>
          <w:sz w:val="24"/>
        </w:rPr>
        <w:t>de 30 (trinta) dias de seu recebimento. A não observância deste prazo implicará a correção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originalmente</w:t>
      </w:r>
      <w:r>
        <w:rPr>
          <w:spacing w:val="1"/>
          <w:sz w:val="24"/>
        </w:rPr>
        <w:t> </w:t>
      </w:r>
      <w:r>
        <w:rPr>
          <w:sz w:val="24"/>
        </w:rPr>
        <w:t>concedido,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legislação</w:t>
      </w:r>
      <w:r>
        <w:rPr>
          <w:spacing w:val="1"/>
          <w:sz w:val="24"/>
        </w:rPr>
        <w:t> </w:t>
      </w:r>
      <w:r>
        <w:rPr>
          <w:sz w:val="24"/>
        </w:rPr>
        <w:t>aplicável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débitos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Fazenda Nacional.</w:t>
      </w:r>
    </w:p>
    <w:p>
      <w:pPr>
        <w:pStyle w:val="ListParagraph"/>
        <w:numPr>
          <w:ilvl w:val="2"/>
          <w:numId w:val="1"/>
        </w:numPr>
        <w:tabs>
          <w:tab w:pos="2018" w:val="left" w:leader="none"/>
        </w:tabs>
        <w:spacing w:line="256" w:lineRule="auto" w:before="140" w:after="0"/>
        <w:ind w:left="1597" w:right="279" w:hanging="450"/>
        <w:jc w:val="both"/>
        <w:rPr>
          <w:sz w:val="24"/>
        </w:rPr>
      </w:pPr>
      <w:r>
        <w:rPr/>
        <w:tab/>
      </w:r>
      <w:r>
        <w:rPr>
          <w:sz w:val="24"/>
        </w:rPr>
        <w:t>O/A</w:t>
      </w:r>
      <w:r>
        <w:rPr>
          <w:spacing w:val="1"/>
          <w:sz w:val="24"/>
        </w:rPr>
        <w:t> </w:t>
      </w:r>
      <w:r>
        <w:rPr>
          <w:sz w:val="24"/>
        </w:rPr>
        <w:t>pesquisador/a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comunicar</w:t>
      </w:r>
      <w:r>
        <w:rPr>
          <w:spacing w:val="1"/>
          <w:sz w:val="24"/>
        </w:rPr>
        <w:t> </w:t>
      </w:r>
      <w:r>
        <w:rPr>
          <w:sz w:val="24"/>
        </w:rPr>
        <w:t>formalmente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DPI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IFG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descontinuidade do plano de trabalho, acompanhada da devida justificativa.</w:t>
      </w:r>
    </w:p>
    <w:p>
      <w:pPr>
        <w:pStyle w:val="ListParagraph"/>
        <w:numPr>
          <w:ilvl w:val="3"/>
          <w:numId w:val="1"/>
        </w:numPr>
        <w:tabs>
          <w:tab w:pos="2243" w:val="left" w:leader="none"/>
        </w:tabs>
        <w:spacing w:line="252" w:lineRule="auto" w:before="129" w:after="0"/>
        <w:ind w:left="2077" w:right="276" w:hanging="51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(trinta)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comunicação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descontinuidade,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apresentados o relatório técnico e a prestação de contas, como também deverá ser</w:t>
      </w:r>
      <w:r>
        <w:rPr>
          <w:spacing w:val="1"/>
          <w:sz w:val="24"/>
        </w:rPr>
        <w:t> </w:t>
      </w:r>
      <w:r>
        <w:rPr>
          <w:sz w:val="24"/>
        </w:rPr>
        <w:t>devolvido ao IFG eventual saldo financeiro.</w:t>
      </w:r>
    </w:p>
    <w:p>
      <w:pPr>
        <w:pStyle w:val="ListParagraph"/>
        <w:numPr>
          <w:ilvl w:val="3"/>
          <w:numId w:val="1"/>
        </w:numPr>
        <w:tabs>
          <w:tab w:pos="2168" w:val="left" w:leader="none"/>
        </w:tabs>
        <w:spacing w:line="252" w:lineRule="auto" w:before="136" w:after="0"/>
        <w:ind w:left="2077" w:right="284" w:hanging="510"/>
        <w:jc w:val="both"/>
        <w:rPr>
          <w:sz w:val="24"/>
        </w:rPr>
      </w:pPr>
      <w:r>
        <w:rPr>
          <w:sz w:val="24"/>
        </w:rPr>
        <w:t>A não observância do prazo estabelecido no item 5.2.1 implicará a correção do valor</w:t>
      </w:r>
      <w:r>
        <w:rPr>
          <w:spacing w:val="-57"/>
          <w:sz w:val="24"/>
        </w:rPr>
        <w:t> </w:t>
      </w:r>
      <w:r>
        <w:rPr>
          <w:sz w:val="24"/>
        </w:rPr>
        <w:t>originalmente concedido, na forma da legislação aplicável aos débitos da Fazenda</w:t>
      </w:r>
      <w:r>
        <w:rPr>
          <w:spacing w:val="1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2"/>
          <w:numId w:val="1"/>
        </w:numPr>
        <w:tabs>
          <w:tab w:pos="1733" w:val="left" w:leader="none"/>
        </w:tabs>
        <w:spacing w:line="252" w:lineRule="auto" w:before="136" w:after="0"/>
        <w:ind w:left="1597" w:right="276" w:hanging="450"/>
        <w:jc w:val="both"/>
        <w:rPr>
          <w:sz w:val="24"/>
        </w:rPr>
      </w:pPr>
      <w:r>
        <w:rPr/>
        <w:tab/>
      </w:r>
      <w:r>
        <w:rPr>
          <w:sz w:val="24"/>
        </w:rPr>
        <w:t>A liberação dos recursos do apoio financeiro ao projeto/plano de trabalho, bem como de</w:t>
      </w:r>
      <w:r>
        <w:rPr>
          <w:spacing w:val="1"/>
          <w:sz w:val="24"/>
        </w:rPr>
        <w:t> </w:t>
      </w:r>
      <w:r>
        <w:rPr>
          <w:sz w:val="24"/>
        </w:rPr>
        <w:t>quaisquer outros benefícios aprovados pelo IFG, será suspensa quando ocorrer uma das</w:t>
      </w:r>
      <w:r>
        <w:rPr>
          <w:spacing w:val="1"/>
          <w:sz w:val="24"/>
        </w:rPr>
        <w:t> </w:t>
      </w:r>
      <w:r>
        <w:rPr>
          <w:sz w:val="24"/>
        </w:rPr>
        <w:t>seguintes impropriedades:</w:t>
      </w:r>
    </w:p>
    <w:p>
      <w:pPr>
        <w:pStyle w:val="ListParagraph"/>
        <w:numPr>
          <w:ilvl w:val="3"/>
          <w:numId w:val="1"/>
        </w:numPr>
        <w:tabs>
          <w:tab w:pos="2288" w:val="left" w:leader="none"/>
        </w:tabs>
        <w:spacing w:line="240" w:lineRule="auto" w:before="136" w:after="0"/>
        <w:ind w:left="2288" w:right="0" w:hanging="721"/>
        <w:jc w:val="both"/>
        <w:rPr>
          <w:sz w:val="24"/>
        </w:rPr>
      </w:pPr>
      <w:r>
        <w:rPr>
          <w:sz w:val="24"/>
        </w:rPr>
        <w:t>Desvio de finalidade na utilização dos recursos adquiridos no projeto.</w:t>
      </w:r>
    </w:p>
    <w:p>
      <w:pPr>
        <w:pStyle w:val="ListParagraph"/>
        <w:numPr>
          <w:ilvl w:val="3"/>
          <w:numId w:val="1"/>
        </w:numPr>
        <w:tabs>
          <w:tab w:pos="2258" w:val="left" w:leader="none"/>
        </w:tabs>
        <w:spacing w:line="256" w:lineRule="auto" w:before="159" w:after="0"/>
        <w:ind w:left="2077" w:right="287" w:hanging="510"/>
        <w:jc w:val="both"/>
        <w:rPr>
          <w:sz w:val="24"/>
        </w:rPr>
      </w:pPr>
      <w:r>
        <w:rPr>
          <w:sz w:val="24"/>
        </w:rPr>
        <w:t>Atrasos não justificados no cumprimento das etapas ou fases programadas no plano</w:t>
      </w:r>
      <w:r>
        <w:rPr>
          <w:spacing w:val="-57"/>
          <w:sz w:val="24"/>
        </w:rPr>
        <w:t> </w:t>
      </w:r>
      <w:r>
        <w:rPr>
          <w:sz w:val="24"/>
        </w:rPr>
        <w:t>de trabalho.</w:t>
      </w:r>
    </w:p>
    <w:p>
      <w:pPr>
        <w:pStyle w:val="ListParagraph"/>
        <w:numPr>
          <w:ilvl w:val="3"/>
          <w:numId w:val="1"/>
        </w:numPr>
        <w:tabs>
          <w:tab w:pos="2283" w:val="left" w:leader="none"/>
        </w:tabs>
        <w:spacing w:line="240" w:lineRule="auto" w:before="129" w:after="0"/>
        <w:ind w:left="2282" w:right="0" w:hanging="716"/>
        <w:jc w:val="both"/>
        <w:rPr>
          <w:sz w:val="24"/>
        </w:rPr>
      </w:pPr>
      <w:r>
        <w:rPr>
          <w:sz w:val="24"/>
        </w:rPr>
        <w:t>Quando for descumprida qualquer condição deste instrumento.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658" w:val="left" w:leader="none"/>
        </w:tabs>
        <w:spacing w:line="249" w:lineRule="auto" w:before="90" w:after="0"/>
        <w:ind w:left="1597" w:right="281" w:hanging="450"/>
        <w:jc w:val="both"/>
        <w:rPr>
          <w:sz w:val="24"/>
        </w:rPr>
      </w:pPr>
      <w:r>
        <w:rPr/>
        <w:tab/>
      </w:r>
      <w:r>
        <w:rPr>
          <w:sz w:val="24"/>
        </w:rPr>
        <w:t>O/A pesquisador/a, cuja prestação de contas e relatório técnico final do projeto/plano de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expirada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forem</w:t>
      </w:r>
      <w:r>
        <w:rPr>
          <w:spacing w:val="60"/>
          <w:sz w:val="24"/>
        </w:rPr>
        <w:t> </w:t>
      </w:r>
      <w:r>
        <w:rPr>
          <w:sz w:val="24"/>
        </w:rPr>
        <w:t>aprovados, será considerado inadimplente e</w:t>
      </w:r>
      <w:r>
        <w:rPr>
          <w:spacing w:val="-57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suspenso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projetos/planos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vigentes,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concessão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novas</w:t>
      </w:r>
      <w:r>
        <w:rPr>
          <w:spacing w:val="1"/>
          <w:sz w:val="24"/>
        </w:rPr>
        <w:t> </w:t>
      </w:r>
      <w:r>
        <w:rPr>
          <w:sz w:val="24"/>
        </w:rPr>
        <w:t>modalidades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apoio,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julgadas</w:t>
      </w:r>
      <w:r>
        <w:rPr>
          <w:spacing w:val="-57"/>
          <w:sz w:val="24"/>
        </w:rPr>
        <w:t> </w:t>
      </w:r>
      <w:r>
        <w:rPr>
          <w:sz w:val="24"/>
        </w:rPr>
        <w:t>necessárias pelo IFG e previstas na lei.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</w:pPr>
      <w:r>
        <w:rPr/>
        <w:t>DAS DISPOSIÇÕES FINAIS</w:t>
      </w:r>
    </w:p>
    <w:p>
      <w:pPr>
        <w:pStyle w:val="ListParagraph"/>
        <w:numPr>
          <w:ilvl w:val="2"/>
          <w:numId w:val="1"/>
        </w:numPr>
        <w:tabs>
          <w:tab w:pos="1763" w:val="left" w:leader="none"/>
        </w:tabs>
        <w:spacing w:line="247" w:lineRule="auto" w:before="129" w:after="0"/>
        <w:ind w:left="1597" w:right="277" w:hanging="450"/>
        <w:jc w:val="both"/>
        <w:rPr>
          <w:sz w:val="24"/>
        </w:rPr>
      </w:pPr>
      <w:r>
        <w:rPr/>
        <w:tab/>
      </w:r>
      <w:r>
        <w:rPr>
          <w:sz w:val="24"/>
        </w:rPr>
        <w:t>O pessoal envolvido/contratado na execução do Plano de Trabalho de Pesquisa, não</w:t>
      </w:r>
      <w:r>
        <w:rPr>
          <w:spacing w:val="1"/>
          <w:sz w:val="24"/>
        </w:rPr>
        <w:t> </w:t>
      </w:r>
      <w:r>
        <w:rPr>
          <w:sz w:val="24"/>
        </w:rPr>
        <w:t>possuirá vínculo de qualquer natureza com o IFG e deste não poderá demandar quaisquer</w:t>
      </w:r>
      <w:r>
        <w:rPr>
          <w:spacing w:val="1"/>
          <w:sz w:val="24"/>
        </w:rPr>
        <w:t> </w:t>
      </w:r>
      <w:r>
        <w:rPr>
          <w:sz w:val="24"/>
        </w:rPr>
        <w:t>pagamentos,</w:t>
      </w:r>
      <w:r>
        <w:rPr>
          <w:spacing w:val="-1"/>
          <w:sz w:val="24"/>
        </w:rPr>
        <w:t> </w:t>
      </w:r>
      <w:r>
        <w:rPr>
          <w:sz w:val="24"/>
        </w:rPr>
        <w:t>sendo estes de</w:t>
      </w:r>
      <w:r>
        <w:rPr>
          <w:spacing w:val="-1"/>
          <w:sz w:val="24"/>
        </w:rPr>
        <w:t> </w:t>
      </w:r>
      <w:r>
        <w:rPr>
          <w:sz w:val="24"/>
        </w:rPr>
        <w:t>inteira responsabilidade do</w:t>
      </w:r>
      <w:r>
        <w:rPr>
          <w:spacing w:val="-1"/>
          <w:sz w:val="24"/>
        </w:rPr>
        <w:t> </w:t>
      </w:r>
      <w:r>
        <w:rPr>
          <w:sz w:val="24"/>
        </w:rPr>
        <w:t>coordenador.</w:t>
      </w:r>
    </w:p>
    <w:p>
      <w:pPr>
        <w:pStyle w:val="ListParagraph"/>
        <w:numPr>
          <w:ilvl w:val="2"/>
          <w:numId w:val="1"/>
        </w:numPr>
        <w:tabs>
          <w:tab w:pos="1748" w:val="left" w:leader="none"/>
        </w:tabs>
        <w:spacing w:line="247" w:lineRule="auto" w:before="123" w:after="0"/>
        <w:ind w:left="1597" w:right="274" w:hanging="450"/>
        <w:jc w:val="both"/>
        <w:rPr>
          <w:sz w:val="24"/>
        </w:rPr>
      </w:pPr>
      <w:r>
        <w:rPr/>
        <w:tab/>
      </w:r>
      <w:r>
        <w:rPr>
          <w:sz w:val="24"/>
        </w:rPr>
        <w:t>O processo somente será encerrado após as aprovações do relatório técnico final e da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1"/>
          <w:sz w:val="24"/>
        </w:rPr>
        <w:t> </w:t>
      </w:r>
      <w:r>
        <w:rPr>
          <w:sz w:val="24"/>
        </w:rPr>
        <w:t>entregues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(sessenta</w:t>
      </w:r>
      <w:r>
        <w:rPr>
          <w:spacing w:val="1"/>
          <w:sz w:val="24"/>
        </w:rPr>
        <w:t> </w:t>
      </w:r>
      <w:r>
        <w:rPr>
          <w:sz w:val="24"/>
        </w:rPr>
        <w:t>dias) após o término da</w:t>
      </w:r>
      <w:r>
        <w:rPr>
          <w:spacing w:val="1"/>
          <w:sz w:val="24"/>
        </w:rPr>
        <w:t> </w:t>
      </w:r>
      <w:r>
        <w:rPr>
          <w:sz w:val="24"/>
        </w:rPr>
        <w:t>vigência do plano de trabalho, e desde que cumpridas todas as condições previstas neste</w:t>
      </w:r>
      <w:r>
        <w:rPr>
          <w:spacing w:val="1"/>
          <w:sz w:val="24"/>
        </w:rPr>
        <w:t> </w:t>
      </w:r>
      <w:r>
        <w:rPr>
          <w:sz w:val="24"/>
        </w:rPr>
        <w:t>instrumento e nas normas aplicáveis.</w:t>
      </w:r>
    </w:p>
    <w:p>
      <w:pPr>
        <w:pStyle w:val="ListParagraph"/>
        <w:numPr>
          <w:ilvl w:val="2"/>
          <w:numId w:val="1"/>
        </w:numPr>
        <w:tabs>
          <w:tab w:pos="1613" w:val="left" w:leader="none"/>
        </w:tabs>
        <w:spacing w:line="247" w:lineRule="auto" w:before="122" w:after="0"/>
        <w:ind w:left="1597" w:right="277" w:hanging="450"/>
        <w:jc w:val="both"/>
        <w:rPr>
          <w:sz w:val="24"/>
        </w:rPr>
      </w:pPr>
      <w:r>
        <w:rPr>
          <w:sz w:val="24"/>
        </w:rPr>
        <w:t>O descumprimento de qualquer condição constante deste instrumento e a inobservância de</w:t>
      </w:r>
      <w:r>
        <w:rPr>
          <w:spacing w:val="-57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legais</w:t>
      </w:r>
      <w:r>
        <w:rPr>
          <w:spacing w:val="1"/>
          <w:sz w:val="24"/>
        </w:rPr>
        <w:t> </w:t>
      </w:r>
      <w:r>
        <w:rPr>
          <w:sz w:val="24"/>
        </w:rPr>
        <w:t>aplicáveis</w:t>
      </w:r>
      <w:r>
        <w:rPr>
          <w:spacing w:val="1"/>
          <w:sz w:val="24"/>
        </w:rPr>
        <w:t> </w:t>
      </w:r>
      <w:r>
        <w:rPr>
          <w:sz w:val="24"/>
        </w:rPr>
        <w:t>implicará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encerramento</w:t>
      </w:r>
      <w:r>
        <w:rPr>
          <w:spacing w:val="1"/>
          <w:sz w:val="24"/>
        </w:rPr>
        <w:t> </w:t>
      </w:r>
      <w:r>
        <w:rPr>
          <w:sz w:val="24"/>
        </w:rPr>
        <w:t>imediato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apoio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-57"/>
          <w:sz w:val="24"/>
        </w:rPr>
        <w:t> </w:t>
      </w:r>
      <w:r>
        <w:rPr>
          <w:sz w:val="24"/>
        </w:rPr>
        <w:t>aprovado e obrigará o coordenador a ressarcir integralmente o IFG de todas as despesas</w:t>
      </w:r>
      <w:r>
        <w:rPr>
          <w:spacing w:val="1"/>
          <w:sz w:val="24"/>
        </w:rPr>
        <w:t> </w:t>
      </w:r>
      <w:r>
        <w:rPr>
          <w:sz w:val="24"/>
        </w:rPr>
        <w:t>realizadas, atualizadas nos termos da legislação, sem prejuízo da aplicação de penalidades</w:t>
      </w:r>
      <w:r>
        <w:rPr>
          <w:spacing w:val="1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2"/>
          <w:numId w:val="1"/>
        </w:numPr>
        <w:tabs>
          <w:tab w:pos="1658" w:val="left" w:leader="none"/>
        </w:tabs>
        <w:spacing w:line="247" w:lineRule="auto" w:before="124" w:after="0"/>
        <w:ind w:left="1597" w:right="277" w:hanging="450"/>
        <w:jc w:val="both"/>
        <w:rPr>
          <w:sz w:val="24"/>
        </w:rPr>
      </w:pPr>
      <w:r>
        <w:rPr/>
        <w:tab/>
      </w:r>
      <w:r>
        <w:rPr>
          <w:sz w:val="24"/>
        </w:rPr>
        <w:t>A recusa ou omissão do/a pesquisador/a, quanto ao ressarcimento de que trata este item,</w:t>
      </w:r>
      <w:r>
        <w:rPr>
          <w:spacing w:val="1"/>
          <w:sz w:val="24"/>
        </w:rPr>
        <w:t> </w:t>
      </w:r>
      <w:r>
        <w:rPr>
          <w:sz w:val="24"/>
        </w:rPr>
        <w:t>ensejará a consequente abertura de tomada de contas especial e a decorrente inscrição do</w:t>
      </w:r>
      <w:r>
        <w:rPr>
          <w:spacing w:val="1"/>
          <w:sz w:val="24"/>
        </w:rPr>
        <w:t> </w:t>
      </w:r>
      <w:r>
        <w:rPr>
          <w:sz w:val="24"/>
        </w:rPr>
        <w:t>débito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Inadimplência Institucional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CADIN</w:t>
      </w:r>
      <w:r>
        <w:rPr>
          <w:spacing w:val="-1"/>
          <w:sz w:val="24"/>
        </w:rPr>
        <w:t> </w:t>
      </w:r>
      <w:r>
        <w:rPr>
          <w:sz w:val="24"/>
        </w:rPr>
        <w:t>e do</w:t>
      </w:r>
      <w:r>
        <w:rPr>
          <w:spacing w:val="-6"/>
          <w:sz w:val="24"/>
        </w:rPr>
        <w:t> </w:t>
      </w:r>
      <w:r>
        <w:rPr>
          <w:sz w:val="24"/>
        </w:rPr>
        <w:t>Tesouro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2"/>
          <w:numId w:val="1"/>
        </w:numPr>
        <w:tabs>
          <w:tab w:pos="1658" w:val="left" w:leader="none"/>
        </w:tabs>
        <w:spacing w:line="247" w:lineRule="auto" w:before="122" w:after="0"/>
        <w:ind w:left="1597" w:right="274" w:hanging="450"/>
        <w:jc w:val="both"/>
        <w:rPr>
          <w:sz w:val="24"/>
        </w:rPr>
      </w:pPr>
      <w:r>
        <w:rPr/>
        <w:tab/>
      </w:r>
      <w:r>
        <w:rPr>
          <w:sz w:val="24"/>
        </w:rPr>
        <w:t>O/A pesquisador/a reconhece que ao IFG, por meio da PROPPG e DPI,</w:t>
      </w:r>
      <w:r>
        <w:rPr>
          <w:spacing w:val="60"/>
          <w:sz w:val="24"/>
        </w:rPr>
        <w:t> </w:t>
      </w:r>
      <w:r>
        <w:rPr>
          <w:sz w:val="24"/>
        </w:rPr>
        <w:t>compete exercer</w:t>
      </w:r>
      <w:r>
        <w:rPr>
          <w:spacing w:val="1"/>
          <w:sz w:val="24"/>
        </w:rPr>
        <w:t> </w:t>
      </w:r>
      <w:r>
        <w:rPr>
          <w:sz w:val="24"/>
        </w:rPr>
        <w:t>a autoridade normativa de controle e fiscalização sobre a execução do Plano de Trabalho</w:t>
      </w:r>
      <w:r>
        <w:rPr>
          <w:spacing w:val="1"/>
          <w:sz w:val="24"/>
        </w:rPr>
        <w:t> </w:t>
      </w:r>
      <w:r>
        <w:rPr>
          <w:sz w:val="24"/>
        </w:rPr>
        <w:t>de Pesquisa, bem como assumir ou transferir a responsabilidade pela mesma, no caso da</w:t>
      </w:r>
      <w:r>
        <w:rPr>
          <w:spacing w:val="1"/>
          <w:sz w:val="24"/>
        </w:rPr>
        <w:t> </w:t>
      </w:r>
      <w:r>
        <w:rPr>
          <w:sz w:val="24"/>
        </w:rPr>
        <w:t>paralisação ou de fato relevante que venha a ocorrer, de modo a evitar a descontinuidade</w:t>
      </w:r>
      <w:r>
        <w:rPr>
          <w:spacing w:val="1"/>
          <w:sz w:val="24"/>
        </w:rPr>
        <w:t> </w:t>
      </w:r>
      <w:r>
        <w:rPr>
          <w:sz w:val="24"/>
        </w:rPr>
        <w:t>das atividades.</w:t>
      </w:r>
    </w:p>
    <w:p>
      <w:pPr>
        <w:pStyle w:val="ListParagraph"/>
        <w:numPr>
          <w:ilvl w:val="2"/>
          <w:numId w:val="1"/>
        </w:numPr>
        <w:tabs>
          <w:tab w:pos="1838" w:val="left" w:leader="none"/>
        </w:tabs>
        <w:spacing w:line="247" w:lineRule="auto" w:before="124" w:after="0"/>
        <w:ind w:left="1597" w:right="282" w:hanging="450"/>
        <w:jc w:val="both"/>
        <w:rPr>
          <w:sz w:val="24"/>
        </w:rPr>
      </w:pPr>
      <w:r>
        <w:rPr/>
        <w:tab/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concessão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financeiros</w:t>
      </w:r>
      <w:r>
        <w:rPr>
          <w:spacing w:val="1"/>
          <w:sz w:val="24"/>
        </w:rPr>
        <w:t> </w:t>
      </w:r>
      <w:r>
        <w:rPr>
          <w:sz w:val="24"/>
        </w:rPr>
        <w:t>aos/as</w:t>
      </w:r>
      <w:r>
        <w:rPr>
          <w:spacing w:val="1"/>
          <w:sz w:val="24"/>
        </w:rPr>
        <w:t> </w:t>
      </w:r>
      <w:r>
        <w:rPr>
          <w:sz w:val="24"/>
        </w:rPr>
        <w:t>pesquisadores/as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condicionada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disponibilidade</w:t>
      </w:r>
      <w:r>
        <w:rPr>
          <w:spacing w:val="1"/>
          <w:sz w:val="24"/>
        </w:rPr>
        <w:t> </w:t>
      </w:r>
      <w:r>
        <w:rPr>
          <w:sz w:val="24"/>
        </w:rPr>
        <w:t>orçamentária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IFG,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irá</w:t>
      </w:r>
      <w:r>
        <w:rPr>
          <w:spacing w:val="1"/>
          <w:sz w:val="24"/>
        </w:rPr>
        <w:t> </w:t>
      </w:r>
      <w:r>
        <w:rPr>
          <w:sz w:val="24"/>
        </w:rPr>
        <w:t>ocorrer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descentralização</w:t>
      </w:r>
      <w:r>
        <w:rPr>
          <w:spacing w:val="1"/>
          <w:sz w:val="24"/>
        </w:rPr>
        <w:t> </w:t>
      </w:r>
      <w:r>
        <w:rPr>
          <w:sz w:val="24"/>
        </w:rPr>
        <w:t>de 1</w:t>
      </w:r>
      <w:r>
        <w:rPr>
          <w:spacing w:val="-57"/>
          <w:sz w:val="24"/>
        </w:rPr>
        <w:t> </w:t>
      </w:r>
      <w:r>
        <w:rPr>
          <w:sz w:val="24"/>
        </w:rPr>
        <w:t>parcela.</w:t>
      </w:r>
    </w:p>
    <w:p>
      <w:pPr>
        <w:pStyle w:val="ListParagraph"/>
        <w:numPr>
          <w:ilvl w:val="2"/>
          <w:numId w:val="1"/>
        </w:numPr>
        <w:tabs>
          <w:tab w:pos="1733" w:val="left" w:leader="none"/>
        </w:tabs>
        <w:spacing w:line="247" w:lineRule="auto" w:before="122" w:after="0"/>
        <w:ind w:left="1597" w:right="283" w:hanging="450"/>
        <w:jc w:val="both"/>
        <w:rPr>
          <w:sz w:val="24"/>
        </w:rPr>
      </w:pPr>
      <w:r>
        <w:rPr/>
        <w:tab/>
      </w:r>
      <w:r>
        <w:rPr>
          <w:sz w:val="24"/>
        </w:rPr>
        <w:t>Os casos omissos, não previstos neste documento, serão analisados e deliberados pela</w:t>
      </w:r>
      <w:r>
        <w:rPr>
          <w:spacing w:val="1"/>
          <w:sz w:val="24"/>
        </w:rPr>
        <w:t> </w:t>
      </w:r>
      <w:r>
        <w:rPr>
          <w:sz w:val="24"/>
        </w:rPr>
        <w:t>PROPPG do IFG.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</w:pPr>
      <w:r>
        <w:rPr/>
        <w:t>ACEITE</w:t>
      </w:r>
    </w:p>
    <w:p>
      <w:pPr>
        <w:pStyle w:val="ListParagraph"/>
        <w:numPr>
          <w:ilvl w:val="2"/>
          <w:numId w:val="1"/>
        </w:numPr>
        <w:tabs>
          <w:tab w:pos="1793" w:val="left" w:leader="none"/>
        </w:tabs>
        <w:spacing w:line="256" w:lineRule="auto" w:before="149" w:after="0"/>
        <w:ind w:left="1597" w:right="273" w:hanging="450"/>
        <w:jc w:val="both"/>
        <w:rPr>
          <w:sz w:val="24"/>
        </w:rPr>
      </w:pPr>
      <w:r>
        <w:rPr/>
        <w:tab/>
      </w:r>
      <w:r>
        <w:rPr>
          <w:sz w:val="24"/>
        </w:rPr>
        <w:t>Declaro</w:t>
      </w:r>
      <w:r>
        <w:rPr>
          <w:spacing w:val="1"/>
          <w:sz w:val="24"/>
        </w:rPr>
        <w:t> </w:t>
      </w:r>
      <w:r>
        <w:rPr>
          <w:sz w:val="24"/>
        </w:rPr>
        <w:t>conhecer,</w:t>
      </w:r>
      <w:r>
        <w:rPr>
          <w:spacing w:val="1"/>
          <w:sz w:val="24"/>
        </w:rPr>
        <w:t> </w:t>
      </w:r>
      <w:r>
        <w:rPr>
          <w:sz w:val="24"/>
        </w:rPr>
        <w:t>concordar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integralmente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edital acima</w:t>
      </w:r>
      <w:r>
        <w:rPr>
          <w:spacing w:val="-57"/>
          <w:sz w:val="24"/>
        </w:rPr>
        <w:t> </w:t>
      </w:r>
      <w:r>
        <w:rPr>
          <w:sz w:val="24"/>
        </w:rPr>
        <w:t>especificado e às condições contidas nos regulamentos institucionais.</w:t>
      </w:r>
    </w:p>
    <w:p>
      <w:pPr>
        <w:pStyle w:val="ListParagraph"/>
        <w:numPr>
          <w:ilvl w:val="2"/>
          <w:numId w:val="1"/>
        </w:numPr>
        <w:tabs>
          <w:tab w:pos="2048" w:val="left" w:leader="none"/>
        </w:tabs>
        <w:spacing w:line="252" w:lineRule="auto" w:before="130" w:after="0"/>
        <w:ind w:left="1597" w:right="275" w:hanging="450"/>
        <w:jc w:val="both"/>
        <w:rPr>
          <w:sz w:val="24"/>
        </w:rPr>
      </w:pPr>
      <w:r>
        <w:rPr/>
        <w:tab/>
      </w:r>
      <w:r>
        <w:rPr>
          <w:sz w:val="24"/>
        </w:rPr>
        <w:t>Declaro</w:t>
      </w:r>
      <w:r>
        <w:rPr>
          <w:spacing w:val="1"/>
          <w:sz w:val="24"/>
        </w:rPr>
        <w:t> </w:t>
      </w:r>
      <w:r>
        <w:rPr>
          <w:sz w:val="24"/>
        </w:rPr>
        <w:t>ainda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aceitei</w:t>
      </w:r>
      <w:r>
        <w:rPr>
          <w:spacing w:val="1"/>
          <w:sz w:val="24"/>
        </w:rPr>
        <w:t> </w:t>
      </w:r>
      <w:r>
        <w:rPr>
          <w:sz w:val="24"/>
        </w:rPr>
        <w:t>integralmente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documento,</w:t>
      </w:r>
      <w:r>
        <w:rPr>
          <w:spacing w:val="1"/>
          <w:sz w:val="24"/>
        </w:rPr>
        <w:t> </w:t>
      </w:r>
      <w:r>
        <w:rPr>
          <w:sz w:val="24"/>
        </w:rPr>
        <w:t>comprometendo-me</w:t>
      </w:r>
      <w:r>
        <w:rPr>
          <w:spacing w:val="1"/>
          <w:sz w:val="24"/>
        </w:rPr>
        <w:t> </w:t>
      </w:r>
      <w:r>
        <w:rPr>
          <w:sz w:val="24"/>
        </w:rPr>
        <w:t>a cumpri-los fielmente, não podendo em nenhuma hipótese, deles</w:t>
      </w:r>
      <w:r>
        <w:rPr>
          <w:spacing w:val="1"/>
          <w:sz w:val="24"/>
        </w:rPr>
        <w:t> </w:t>
      </w:r>
      <w:r>
        <w:rPr>
          <w:sz w:val="24"/>
        </w:rPr>
        <w:t>alegar desconhecimento.</w:t>
      </w:r>
    </w:p>
    <w:p>
      <w:pPr>
        <w:pStyle w:val="ListParagraph"/>
        <w:numPr>
          <w:ilvl w:val="2"/>
          <w:numId w:val="1"/>
        </w:numPr>
        <w:tabs>
          <w:tab w:pos="1703" w:val="left" w:leader="none"/>
        </w:tabs>
        <w:spacing w:line="256" w:lineRule="auto" w:before="136" w:after="0"/>
        <w:ind w:left="1597" w:right="287" w:hanging="450"/>
        <w:jc w:val="both"/>
        <w:rPr>
          <w:sz w:val="24"/>
        </w:rPr>
      </w:pPr>
      <w:r>
        <w:rPr/>
        <w:tab/>
      </w:r>
      <w:r>
        <w:rPr>
          <w:sz w:val="24"/>
        </w:rPr>
        <w:t>Declaro que sou titular da conta corrente onde será creditado o recurso desta chamada,</w:t>
      </w:r>
      <w:r>
        <w:rPr>
          <w:spacing w:val="1"/>
          <w:sz w:val="24"/>
        </w:rPr>
        <w:t> </w:t>
      </w:r>
      <w:r>
        <w:rPr>
          <w:sz w:val="24"/>
        </w:rPr>
        <w:t>conforme os dados abaixo:</w:t>
      </w:r>
    </w:p>
    <w:p>
      <w:pPr>
        <w:spacing w:after="0" w:line="256" w:lineRule="auto"/>
        <w:jc w:val="both"/>
        <w:rPr>
          <w:sz w:val="24"/>
        </w:rPr>
        <w:sectPr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0"/>
        <w:ind w:left="1147"/>
      </w:pPr>
      <w:r>
        <w:rPr/>
        <w:t>Banco:</w:t>
      </w:r>
    </w:p>
    <w:p>
      <w:pPr>
        <w:pStyle w:val="BodyText"/>
        <w:spacing w:before="159"/>
        <w:ind w:left="1147"/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8"/>
        </w:rPr>
        <w:t> </w:t>
      </w:r>
      <w:r>
        <w:rPr/>
        <w:t>Titular:</w:t>
      </w:r>
    </w:p>
    <w:p>
      <w:pPr>
        <w:pStyle w:val="BodyText"/>
        <w:spacing w:before="159"/>
        <w:ind w:left="1147"/>
      </w:pPr>
      <w:r>
        <w:rPr/>
        <w:t>CPF:</w:t>
      </w:r>
    </w:p>
    <w:p>
      <w:pPr>
        <w:pStyle w:val="BodyText"/>
        <w:spacing w:before="159"/>
        <w:ind w:left="1147"/>
      </w:pPr>
      <w:r>
        <w:rPr/>
        <w:t>Agência:</w:t>
      </w:r>
    </w:p>
    <w:p>
      <w:pPr>
        <w:pStyle w:val="BodyText"/>
        <w:spacing w:before="159"/>
        <w:ind w:left="1147"/>
      </w:pPr>
      <w:r>
        <w:rPr/>
        <w:t>Conta Corrente:</w:t>
      </w:r>
    </w:p>
    <w:p>
      <w:pPr>
        <w:pStyle w:val="BodyText"/>
        <w:spacing w:line="256" w:lineRule="auto" w:before="159"/>
        <w:ind w:left="1147" w:right="282"/>
        <w:jc w:val="both"/>
      </w:pPr>
      <w:r>
        <w:rPr/>
        <w:t>*Obs.: A conta indicada deverá ser em nome do proponente da proposta, não sendo permitido</w:t>
      </w:r>
      <w:r>
        <w:rPr>
          <w:spacing w:val="1"/>
        </w:rPr>
        <w:t> </w:t>
      </w:r>
      <w:r>
        <w:rPr/>
        <w:t>conta poupança.</w:t>
      </w:r>
    </w:p>
    <w:p>
      <w:pPr>
        <w:pStyle w:val="ListParagraph"/>
        <w:numPr>
          <w:ilvl w:val="2"/>
          <w:numId w:val="1"/>
        </w:numPr>
        <w:tabs>
          <w:tab w:pos="1748" w:val="left" w:leader="none"/>
        </w:tabs>
        <w:spacing w:line="252" w:lineRule="auto" w:before="129" w:after="0"/>
        <w:ind w:left="1597" w:right="277" w:hanging="450"/>
        <w:jc w:val="both"/>
        <w:rPr>
          <w:sz w:val="24"/>
        </w:rPr>
      </w:pPr>
      <w:r>
        <w:rPr/>
        <w:tab/>
      </w:r>
      <w:r>
        <w:rPr>
          <w:sz w:val="24"/>
        </w:rPr>
        <w:t>O prazo para utilização dos recursos financeiros começa a vigorar a partir da data da</w:t>
      </w:r>
      <w:r>
        <w:rPr>
          <w:spacing w:val="1"/>
          <w:sz w:val="24"/>
        </w:rPr>
        <w:t> </w:t>
      </w:r>
      <w:r>
        <w:rPr>
          <w:sz w:val="24"/>
        </w:rPr>
        <w:t>assinatura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Concessão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Aceitação,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constante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-57"/>
          <w:sz w:val="24"/>
        </w:rPr>
        <w:t> </w:t>
      </w:r>
      <w:r>
        <w:rPr>
          <w:sz w:val="24"/>
        </w:rPr>
        <w:t>correspondente.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369" w:right="291"/>
        <w:jc w:val="center"/>
      </w:pPr>
      <w:r>
        <w:rPr/>
        <w:t>ASSINATURA</w:t>
      </w:r>
    </w:p>
    <w:p>
      <w:pPr>
        <w:spacing w:after="0"/>
        <w:jc w:val="center"/>
        <w:sectPr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0"/>
        <w:ind w:right="291"/>
      </w:pPr>
      <w:r>
        <w:rPr/>
        <w:t>ANEXO IV</w:t>
      </w:r>
    </w:p>
    <w:p>
      <w:pPr>
        <w:spacing w:line="570" w:lineRule="atLeast" w:before="0"/>
        <w:ind w:left="4082" w:right="401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EDITAL </w:t>
      </w:r>
      <w:r>
        <w:rPr>
          <w:b/>
          <w:spacing w:val="-1"/>
          <w:sz w:val="24"/>
        </w:rPr>
        <w:t>N° 28/2021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PESQUISA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DE</w:t>
      </w:r>
      <w:r>
        <w:rPr>
          <w:b/>
          <w:spacing w:val="3"/>
          <w:sz w:val="24"/>
        </w:rPr>
        <w:t> </w:t>
      </w:r>
      <w:r>
        <w:rPr>
          <w:b/>
          <w:spacing w:val="-1"/>
          <w:sz w:val="24"/>
        </w:rPr>
        <w:t>PREÇO</w:t>
      </w:r>
    </w:p>
    <w:p>
      <w:pPr>
        <w:spacing w:before="9"/>
        <w:ind w:left="369" w:right="321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Fomento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Universal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para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Pesquisadores/as/IFG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0"/>
        <w:gridCol w:w="4100"/>
      </w:tblGrid>
      <w:tr>
        <w:trPr>
          <w:trHeight w:val="709" w:hRule="atLeast"/>
        </w:trPr>
        <w:tc>
          <w:tcPr>
            <w:tcW w:w="9180" w:type="dxa"/>
            <w:gridSpan w:val="2"/>
            <w:shd w:val="clear" w:color="auto" w:fill="EFEFEF"/>
          </w:tcPr>
          <w:p>
            <w:pPr>
              <w:pStyle w:val="TableParagraph"/>
              <w:spacing w:before="101"/>
              <w:ind w:left="17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IDENTIFICAÇÃO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SERVIDOR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(A)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RESPONSÁVEL</w:t>
            </w:r>
          </w:p>
        </w:tc>
      </w:tr>
      <w:tr>
        <w:trPr>
          <w:trHeight w:val="729" w:hRule="atLeast"/>
        </w:trPr>
        <w:tc>
          <w:tcPr>
            <w:tcW w:w="508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Servidor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(a):</w:t>
            </w:r>
          </w:p>
        </w:tc>
        <w:tc>
          <w:tcPr>
            <w:tcW w:w="410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Siape:</w:t>
            </w:r>
          </w:p>
        </w:tc>
      </w:tr>
      <w:tr>
        <w:trPr>
          <w:trHeight w:val="710" w:hRule="atLeast"/>
        </w:trPr>
        <w:tc>
          <w:tcPr>
            <w:tcW w:w="9180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before="1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Câmpus:</w:t>
            </w:r>
          </w:p>
        </w:tc>
      </w:tr>
      <w:tr>
        <w:trPr>
          <w:trHeight w:val="730" w:hRule="atLeast"/>
        </w:trPr>
        <w:tc>
          <w:tcPr>
            <w:tcW w:w="9180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Título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Proposta: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</w:tblGrid>
      <w:tr>
        <w:trPr>
          <w:trHeight w:val="729" w:hRule="atLeast"/>
        </w:trPr>
        <w:tc>
          <w:tcPr>
            <w:tcW w:w="9180" w:type="dxa"/>
            <w:shd w:val="clear" w:color="auto" w:fill="EFEFEF"/>
          </w:tcPr>
          <w:p>
            <w:pPr>
              <w:pStyle w:val="TableParagraph"/>
              <w:spacing w:before="116"/>
              <w:ind w:left="26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IDENTIFICAÇÃO DA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EMPRESA</w:t>
            </w:r>
          </w:p>
        </w:tc>
      </w:tr>
      <w:tr>
        <w:trPr>
          <w:trHeight w:val="709" w:hRule="atLeast"/>
        </w:trPr>
        <w:tc>
          <w:tcPr>
            <w:tcW w:w="9180" w:type="dxa"/>
          </w:tcPr>
          <w:p>
            <w:pPr>
              <w:pStyle w:val="TableParagraph"/>
              <w:spacing w:before="106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Nome:</w:t>
            </w:r>
          </w:p>
        </w:tc>
      </w:tr>
      <w:tr>
        <w:trPr>
          <w:trHeight w:val="729" w:hRule="atLeast"/>
        </w:trPr>
        <w:tc>
          <w:tcPr>
            <w:tcW w:w="9180" w:type="dxa"/>
          </w:tcPr>
          <w:p>
            <w:pPr>
              <w:pStyle w:val="TableParagraph"/>
              <w:spacing w:before="116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Endereço:</w:t>
            </w:r>
          </w:p>
        </w:tc>
      </w:tr>
      <w:tr>
        <w:trPr>
          <w:trHeight w:val="710" w:hRule="atLeast"/>
        </w:trPr>
        <w:tc>
          <w:tcPr>
            <w:tcW w:w="9180" w:type="dxa"/>
          </w:tcPr>
          <w:p>
            <w:pPr>
              <w:pStyle w:val="TableParagraph"/>
              <w:spacing w:before="106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Telefone:</w:t>
            </w:r>
          </w:p>
        </w:tc>
      </w:tr>
      <w:tr>
        <w:trPr>
          <w:trHeight w:val="729" w:hRule="atLeast"/>
        </w:trPr>
        <w:tc>
          <w:tcPr>
            <w:tcW w:w="9180" w:type="dxa"/>
          </w:tcPr>
          <w:p>
            <w:pPr>
              <w:pStyle w:val="TableParagraph"/>
              <w:spacing w:before="116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CNPJ: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shape style="position:absolute;margin-left:49.499996pt;margin-top:12.004886pt;width:460pt;height:38pt;mso-position-horizontal-relative:page;mso-position-vertical-relative:paragraph;z-index:-15727616;mso-wrap-distance-left:0;mso-wrap-distance-right:0" type="#_x0000_t202" filled="true" fillcolor="#efefef" stroked="true" strokeweight="1.0pt" strokecolor="#000000">
            <v:textbox inset="0,0,0,0">
              <w:txbxContent>
                <w:p>
                  <w:pPr>
                    <w:spacing w:before="121"/>
                    <w:ind w:left="231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INSUMOS,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MATERIAIS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SERVIÇOS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0"/>
        <w:gridCol w:w="1240"/>
        <w:gridCol w:w="1200"/>
        <w:gridCol w:w="1660"/>
        <w:gridCol w:w="1580"/>
      </w:tblGrid>
      <w:tr>
        <w:trPr>
          <w:trHeight w:val="769" w:hRule="atLeast"/>
        </w:trPr>
        <w:tc>
          <w:tcPr>
            <w:tcW w:w="3520" w:type="dxa"/>
          </w:tcPr>
          <w:p>
            <w:pPr>
              <w:pStyle w:val="TableParagraph"/>
              <w:spacing w:before="111"/>
              <w:ind w:left="8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Descrição do item</w:t>
            </w:r>
          </w:p>
        </w:tc>
        <w:tc>
          <w:tcPr>
            <w:tcW w:w="1240" w:type="dxa"/>
          </w:tcPr>
          <w:p>
            <w:pPr>
              <w:pStyle w:val="TableParagraph"/>
              <w:spacing w:before="111"/>
              <w:ind w:left="3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Unid.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1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Quant.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Valor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Unitário</w:t>
            </w:r>
          </w:p>
        </w:tc>
        <w:tc>
          <w:tcPr>
            <w:tcW w:w="1580" w:type="dxa"/>
          </w:tcPr>
          <w:p>
            <w:pPr>
              <w:pStyle w:val="TableParagraph"/>
              <w:spacing w:before="111"/>
              <w:ind w:left="2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Valor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Total</w:t>
            </w:r>
          </w:p>
        </w:tc>
      </w:tr>
      <w:tr>
        <w:trPr>
          <w:trHeight w:val="630" w:hRule="atLeast"/>
        </w:trPr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92"/>
        <w:ind w:left="3488" w:right="0" w:firstLine="0"/>
        <w:jc w:val="left"/>
        <w:rPr>
          <w:sz w:val="20"/>
        </w:rPr>
      </w:pPr>
      <w:r>
        <w:rPr>
          <w:sz w:val="20"/>
        </w:rPr>
        <w:t>Deverão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atendidas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seguintes</w:t>
      </w:r>
      <w:r>
        <w:rPr>
          <w:spacing w:val="-6"/>
          <w:sz w:val="20"/>
        </w:rPr>
        <w:t> </w:t>
      </w:r>
      <w:r>
        <w:rPr>
          <w:sz w:val="20"/>
        </w:rPr>
        <w:t>condições:</w:t>
      </w:r>
    </w:p>
    <w:p>
      <w:pPr>
        <w:pStyle w:val="ListParagraph"/>
        <w:numPr>
          <w:ilvl w:val="0"/>
          <w:numId w:val="2"/>
        </w:numPr>
        <w:tabs>
          <w:tab w:pos="4011" w:val="left" w:leader="none"/>
          <w:tab w:pos="4012" w:val="left" w:leader="none"/>
        </w:tabs>
        <w:spacing w:line="240" w:lineRule="auto" w:before="40" w:after="0"/>
        <w:ind w:left="4011" w:right="0" w:hanging="401"/>
        <w:jc w:val="left"/>
        <w:rPr>
          <w:sz w:val="20"/>
        </w:rPr>
      </w:pPr>
      <w:r>
        <w:rPr>
          <w:sz w:val="20"/>
        </w:rPr>
        <w:t>Todos</w:t>
      </w:r>
      <w:r>
        <w:rPr>
          <w:spacing w:val="-7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itens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planilha</w:t>
      </w:r>
      <w:r>
        <w:rPr>
          <w:spacing w:val="-7"/>
          <w:sz w:val="20"/>
        </w:rPr>
        <w:t> </w:t>
      </w:r>
      <w:r>
        <w:rPr>
          <w:sz w:val="20"/>
        </w:rPr>
        <w:t>deverão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cotados;</w:t>
      </w:r>
    </w:p>
    <w:p>
      <w:pPr>
        <w:pStyle w:val="ListParagraph"/>
        <w:numPr>
          <w:ilvl w:val="0"/>
          <w:numId w:val="3"/>
        </w:numPr>
        <w:tabs>
          <w:tab w:pos="3083" w:val="left" w:leader="none"/>
          <w:tab w:pos="3084" w:val="left" w:leader="none"/>
        </w:tabs>
        <w:spacing w:line="240" w:lineRule="auto" w:before="40" w:after="0"/>
        <w:ind w:left="3083" w:right="0" w:hanging="402"/>
        <w:jc w:val="left"/>
        <w:rPr>
          <w:sz w:val="20"/>
        </w:rPr>
      </w:pPr>
      <w:r>
        <w:rPr>
          <w:sz w:val="20"/>
        </w:rPr>
        <w:t>Período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validade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proposta: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(trinta)</w:t>
      </w:r>
      <w:r>
        <w:rPr>
          <w:spacing w:val="-5"/>
          <w:sz w:val="20"/>
        </w:rPr>
        <w:t> </w:t>
      </w:r>
      <w:r>
        <w:rPr>
          <w:sz w:val="20"/>
        </w:rPr>
        <w:t>dias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partir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assinatura;</w:t>
      </w:r>
    </w:p>
    <w:p>
      <w:pPr>
        <w:pStyle w:val="ListParagraph"/>
        <w:numPr>
          <w:ilvl w:val="0"/>
          <w:numId w:val="4"/>
        </w:numPr>
        <w:tabs>
          <w:tab w:pos="1476" w:val="left" w:leader="none"/>
          <w:tab w:pos="1477" w:val="left" w:leader="none"/>
          <w:tab w:pos="4908" w:val="left" w:leader="none"/>
        </w:tabs>
        <w:spacing w:line="240" w:lineRule="auto" w:before="40" w:after="0"/>
        <w:ind w:left="1476" w:right="0" w:hanging="402"/>
        <w:jc w:val="left"/>
        <w:rPr>
          <w:sz w:val="20"/>
        </w:rPr>
      </w:pPr>
      <w:r>
        <w:rPr>
          <w:sz w:val="20"/>
        </w:rPr>
        <w:t>Prazo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entrega/</w:t>
      </w:r>
      <w:r>
        <w:rPr>
          <w:spacing w:val="-5"/>
          <w:sz w:val="20"/>
        </w:rPr>
        <w:t> </w:t>
      </w:r>
      <w:r>
        <w:rPr>
          <w:sz w:val="20"/>
        </w:rPr>
        <w:t>execução:</w:t>
      </w:r>
      <w:r>
        <w:rPr>
          <w:sz w:val="20"/>
          <w:u w:val="single"/>
        </w:rPr>
        <w:tab/>
      </w:r>
      <w:r>
        <w:rPr>
          <w:sz w:val="20"/>
        </w:rPr>
        <w:t>dias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partir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ordem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compra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serviço</w:t>
      </w:r>
      <w:r>
        <w:rPr>
          <w:spacing w:val="-4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Unidade</w:t>
      </w:r>
      <w:r>
        <w:rPr>
          <w:spacing w:val="-5"/>
          <w:sz w:val="20"/>
        </w:rPr>
        <w:t> </w:t>
      </w:r>
      <w:r>
        <w:rPr>
          <w:sz w:val="20"/>
        </w:rPr>
        <w:t>Executora;</w:t>
      </w:r>
    </w:p>
    <w:p>
      <w:pPr>
        <w:pStyle w:val="ListParagraph"/>
        <w:numPr>
          <w:ilvl w:val="1"/>
          <w:numId w:val="4"/>
        </w:numPr>
        <w:tabs>
          <w:tab w:pos="1842" w:val="left" w:leader="none"/>
          <w:tab w:pos="1843" w:val="left" w:leader="none"/>
        </w:tabs>
        <w:spacing w:line="285" w:lineRule="auto" w:before="41" w:after="0"/>
        <w:ind w:left="1562" w:right="402" w:hanging="121"/>
        <w:jc w:val="left"/>
        <w:rPr>
          <w:sz w:val="22"/>
        </w:rPr>
      </w:pPr>
      <w:r>
        <w:rPr>
          <w:sz w:val="20"/>
        </w:rPr>
        <w:t>Pagamento à vista, mediante conferência da </w:t>
      </w:r>
      <w:r>
        <w:rPr>
          <w:sz w:val="22"/>
        </w:rPr>
        <w:t>situação cadastral do CNPJ da Empresa da empresa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MEI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apresentação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conferência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Nota</w:t>
      </w:r>
      <w:r>
        <w:rPr>
          <w:spacing w:val="-5"/>
          <w:sz w:val="22"/>
        </w:rPr>
        <w:t> </w:t>
      </w:r>
      <w:r>
        <w:rPr>
          <w:sz w:val="22"/>
        </w:rPr>
        <w:t>Fiscal,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deverá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5"/>
          <w:sz w:val="22"/>
        </w:rPr>
        <w:t> </w:t>
      </w:r>
      <w:r>
        <w:rPr>
          <w:sz w:val="22"/>
        </w:rPr>
        <w:t>emitida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nome</w:t>
      </w:r>
      <w:r>
        <w:rPr>
          <w:spacing w:val="-5"/>
          <w:sz w:val="22"/>
        </w:rPr>
        <w:t> </w:t>
      </w:r>
      <w:r>
        <w:rPr>
          <w:sz w:val="22"/>
        </w:rPr>
        <w:t>e</w:t>
      </w:r>
    </w:p>
    <w:p>
      <w:pPr>
        <w:spacing w:line="251" w:lineRule="exact" w:before="0"/>
        <w:ind w:left="4571" w:right="0" w:firstLine="0"/>
        <w:jc w:val="left"/>
        <w:rPr>
          <w:sz w:val="22"/>
        </w:rPr>
      </w:pPr>
      <w:r>
        <w:rPr>
          <w:sz w:val="22"/>
        </w:rPr>
        <w:t>CPF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coordenador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ação.</w:t>
      </w:r>
    </w:p>
    <w:p>
      <w:pPr>
        <w:pStyle w:val="ListParagraph"/>
        <w:numPr>
          <w:ilvl w:val="2"/>
          <w:numId w:val="4"/>
        </w:numPr>
        <w:tabs>
          <w:tab w:pos="5309" w:val="left" w:leader="none"/>
          <w:tab w:pos="5310" w:val="left" w:leader="none"/>
        </w:tabs>
        <w:spacing w:line="240" w:lineRule="auto" w:before="46" w:after="0"/>
        <w:ind w:left="5309" w:right="0" w:hanging="452"/>
        <w:jc w:val="left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Nota</w:t>
      </w:r>
      <w:r>
        <w:rPr>
          <w:spacing w:val="-4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7236" w:val="left" w:leader="none"/>
          <w:tab w:pos="8328" w:val="left" w:leader="none"/>
          <w:tab w:pos="9613" w:val="left" w:leader="none"/>
        </w:tabs>
        <w:spacing w:before="0"/>
        <w:ind w:left="5091" w:right="0" w:firstLine="0"/>
        <w:jc w:val="left"/>
        <w:rPr>
          <w:sz w:val="20"/>
        </w:rPr>
      </w:pPr>
      <w:r>
        <w:rPr>
          <w:sz w:val="20"/>
          <w:u w:val="single"/>
        </w:rPr>
        <w:t> </w:t>
        <w:tab/>
      </w:r>
      <w:r>
        <w:rPr>
          <w:sz w:val="20"/>
        </w:rPr>
        <w:t>GO,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175.462799pt;margin-top:15.620584pt;width:246pt;height:.1pt;mso-position-horizontal-relative:page;mso-position-vertical-relative:paragraph;z-index:-15727104;mso-wrap-distance-left:0;mso-wrap-distance-right:0" coordorigin="3509,312" coordsize="4920,0" path="m3509,312l8429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0"/>
        <w:ind w:left="369" w:right="291"/>
        <w:jc w:val="center"/>
      </w:pPr>
      <w:r>
        <w:rPr/>
        <w:t>Assinatura Responsável</w:t>
      </w:r>
    </w:p>
    <w:p>
      <w:pPr>
        <w:spacing w:after="0"/>
        <w:jc w:val="center"/>
        <w:sectPr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90"/>
        <w:ind w:right="295"/>
      </w:pPr>
      <w:r>
        <w:rPr/>
        <w:t>ANEXO</w:t>
      </w:r>
      <w:r>
        <w:rPr>
          <w:spacing w:val="-5"/>
        </w:rPr>
        <w:t> </w:t>
      </w:r>
      <w:r>
        <w:rPr/>
        <w:t>V</w:t>
      </w:r>
    </w:p>
    <w:p>
      <w:pPr>
        <w:spacing w:before="9"/>
        <w:ind w:left="369" w:right="304" w:firstLine="0"/>
        <w:jc w:val="center"/>
        <w:rPr>
          <w:b/>
          <w:sz w:val="24"/>
        </w:rPr>
      </w:pPr>
      <w:r>
        <w:rPr>
          <w:b/>
          <w:w w:val="95"/>
          <w:sz w:val="24"/>
        </w:rPr>
        <w:t>EDITAL</w:t>
      </w:r>
      <w:r>
        <w:rPr>
          <w:b/>
          <w:spacing w:val="8"/>
          <w:w w:val="95"/>
          <w:sz w:val="24"/>
        </w:rPr>
        <w:t> </w:t>
      </w:r>
      <w:r>
        <w:rPr>
          <w:b/>
          <w:w w:val="95"/>
          <w:sz w:val="24"/>
        </w:rPr>
        <w:t>N°</w:t>
      </w:r>
      <w:r>
        <w:rPr>
          <w:b/>
          <w:spacing w:val="30"/>
          <w:w w:val="95"/>
          <w:sz w:val="24"/>
        </w:rPr>
        <w:t> </w:t>
      </w:r>
      <w:r>
        <w:rPr>
          <w:b/>
          <w:w w:val="95"/>
          <w:sz w:val="24"/>
        </w:rPr>
        <w:t>28/2021</w:t>
      </w:r>
    </w:p>
    <w:p>
      <w:pPr>
        <w:pStyle w:val="BodyText"/>
        <w:spacing w:before="7"/>
        <w:rPr>
          <w:b/>
          <w:sz w:val="21"/>
        </w:rPr>
      </w:pPr>
      <w:r>
        <w:rPr/>
        <w:pict>
          <v:shape style="position:absolute;margin-left:49.499996pt;margin-top:14.893726pt;width:482pt;height:51pt;mso-position-horizontal-relative:page;mso-position-vertical-relative:paragraph;z-index:-15726592;mso-wrap-distance-left:0;mso-wrap-distance-right:0" type="#_x0000_t202" filled="true" fillcolor="#cccccc" stroked="true" strokeweight="1.0pt" strokecolor="#000000">
            <v:textbox inset="0,0,0,0">
              <w:txbxContent>
                <w:p>
                  <w:pPr>
                    <w:spacing w:line="247" w:lineRule="auto" w:before="105"/>
                    <w:ind w:left="3338" w:right="639" w:hanging="2743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Arial MT" w:hAnsi="Arial MT"/>
                      <w:sz w:val="24"/>
                    </w:rPr>
                    <w:t>RELATÓRIO</w:t>
                  </w:r>
                  <w:r>
                    <w:rPr>
                      <w:rFonts w:ascii="Arial MT" w:hAnsi="Arial MT"/>
                      <w:spacing w:val="-1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DE</w:t>
                  </w:r>
                  <w:r>
                    <w:rPr>
                      <w:rFonts w:ascii="Arial MT" w:hAnsi="Arial MT"/>
                      <w:spacing w:val="-1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PRESTAÇÃO</w:t>
                  </w:r>
                  <w:r>
                    <w:rPr>
                      <w:rFonts w:ascii="Arial MT" w:hAnsi="Arial MT"/>
                      <w:spacing w:val="-1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DE</w:t>
                  </w:r>
                  <w:r>
                    <w:rPr>
                      <w:rFonts w:ascii="Arial MT" w:hAnsi="Arial MT"/>
                      <w:spacing w:val="-1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CONTAS</w:t>
                  </w:r>
                  <w:r>
                    <w:rPr>
                      <w:rFonts w:ascii="Arial MT" w:hAnsi="Arial MT"/>
                      <w:spacing w:val="-1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-</w:t>
                  </w:r>
                  <w:r>
                    <w:rPr>
                      <w:rFonts w:ascii="Arial MT" w:hAnsi="Arial MT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000009"/>
                      <w:sz w:val="24"/>
                    </w:rPr>
                    <w:t>FOMENTO</w:t>
                  </w:r>
                  <w:r>
                    <w:rPr>
                      <w:b/>
                      <w:color w:val="000009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000009"/>
                      <w:sz w:val="24"/>
                    </w:rPr>
                    <w:t>UNIVERSAL</w:t>
                  </w:r>
                  <w:r>
                    <w:rPr>
                      <w:b/>
                      <w:color w:val="000009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000009"/>
                      <w:sz w:val="24"/>
                    </w:rPr>
                    <w:t>PARA</w:t>
                  </w:r>
                  <w:r>
                    <w:rPr>
                      <w:b/>
                      <w:color w:val="000009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9"/>
                      <w:sz w:val="24"/>
                    </w:rPr>
                    <w:t>PESQUISADORES/AS/IFG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072" w:val="left" w:leader="none"/>
          <w:tab w:pos="1073" w:val="left" w:leader="none"/>
        </w:tabs>
        <w:spacing w:line="240" w:lineRule="auto" w:before="216" w:after="0"/>
        <w:ind w:left="1073" w:right="0" w:hanging="361"/>
        <w:jc w:val="left"/>
        <w:rPr>
          <w:sz w:val="24"/>
        </w:rPr>
      </w:pP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campos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formulário</w:t>
      </w:r>
      <w:r>
        <w:rPr>
          <w:spacing w:val="-2"/>
          <w:sz w:val="24"/>
        </w:rPr>
        <w:t> </w:t>
      </w:r>
      <w:r>
        <w:rPr>
          <w:sz w:val="24"/>
        </w:rPr>
        <w:t>devem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b/>
          <w:sz w:val="24"/>
        </w:rPr>
        <w:t>preenchidos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digitalmente</w:t>
      </w:r>
      <w:r>
        <w:rPr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1072" w:val="left" w:leader="none"/>
          <w:tab w:pos="1073" w:val="left" w:leader="none"/>
        </w:tabs>
        <w:spacing w:line="288" w:lineRule="auto" w:before="53" w:after="0"/>
        <w:ind w:left="1072" w:right="450" w:hanging="360"/>
        <w:jc w:val="left"/>
        <w:rPr>
          <w:sz w:val="24"/>
        </w:rPr>
      </w:pPr>
      <w:r>
        <w:rPr>
          <w:sz w:val="24"/>
        </w:rPr>
        <w:t>Digitalizar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(TRÊS)</w:t>
      </w:r>
      <w:r>
        <w:rPr>
          <w:spacing w:val="-3"/>
          <w:sz w:val="24"/>
        </w:rPr>
        <w:t> </w:t>
      </w:r>
      <w:r>
        <w:rPr>
          <w:sz w:val="24"/>
        </w:rPr>
        <w:t>ORÇAMENTOS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a(s)</w:t>
      </w:r>
      <w:r>
        <w:rPr>
          <w:spacing w:val="-3"/>
          <w:sz w:val="24"/>
        </w:rPr>
        <w:t> </w:t>
      </w:r>
      <w:r>
        <w:rPr>
          <w:sz w:val="24"/>
        </w:rPr>
        <w:t>NOTA(S)</w:t>
      </w:r>
      <w:r>
        <w:rPr>
          <w:spacing w:val="-3"/>
          <w:sz w:val="24"/>
        </w:rPr>
        <w:t> </w:t>
      </w:r>
      <w:r>
        <w:rPr>
          <w:sz w:val="24"/>
        </w:rPr>
        <w:t>FISCAL(IS),</w:t>
      </w:r>
      <w:r>
        <w:rPr>
          <w:spacing w:val="-3"/>
          <w:sz w:val="24"/>
        </w:rPr>
        <w:t> </w:t>
      </w:r>
      <w:r>
        <w:rPr>
          <w:sz w:val="24"/>
        </w:rPr>
        <w:t>fazer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upload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57"/>
          <w:sz w:val="24"/>
        </w:rPr>
        <w:t> </w:t>
      </w:r>
      <w:r>
        <w:rPr>
          <w:sz w:val="24"/>
        </w:rPr>
        <w:t>ÚNICO arquivo em formato PDF no</w:t>
      </w:r>
      <w:r>
        <w:rPr>
          <w:color w:val="1154CC"/>
          <w:sz w:val="24"/>
        </w:rPr>
        <w:t> </w:t>
      </w:r>
      <w:hyperlink r:id="rId9">
        <w:r>
          <w:rPr>
            <w:color w:val="1154CC"/>
            <w:sz w:val="24"/>
            <w:u w:val="thick" w:color="1154CC"/>
          </w:rPr>
          <w:t>SUAP</w:t>
        </w:r>
      </w:hyperlink>
    </w:p>
    <w:p>
      <w:pPr>
        <w:pStyle w:val="ListParagraph"/>
        <w:numPr>
          <w:ilvl w:val="0"/>
          <w:numId w:val="5"/>
        </w:numPr>
        <w:tabs>
          <w:tab w:pos="1132" w:val="left" w:leader="none"/>
          <w:tab w:pos="1133" w:val="left" w:leader="none"/>
        </w:tabs>
        <w:spacing w:line="274" w:lineRule="exact" w:before="0" w:after="0"/>
        <w:ind w:left="1133" w:right="0" w:hanging="421"/>
        <w:jc w:val="left"/>
        <w:rPr>
          <w:sz w:val="24"/>
        </w:rPr>
      </w:pPr>
      <w:r>
        <w:rPr>
          <w:sz w:val="24"/>
        </w:rPr>
        <w:t>DÚVIDAS? </w:t>
      </w:r>
      <w:hyperlink r:id="rId10">
        <w:r>
          <w:rPr>
            <w:sz w:val="24"/>
          </w:rPr>
          <w:t>pesquisa@ifg.edu.br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tbl>
      <w:tblPr>
        <w:tblW w:w="0" w:type="auto"/>
        <w:jc w:val="left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410"/>
        <w:gridCol w:w="2460"/>
        <w:gridCol w:w="720"/>
        <w:gridCol w:w="3060"/>
      </w:tblGrid>
      <w:tr>
        <w:trPr>
          <w:trHeight w:val="669" w:hRule="atLeast"/>
        </w:trPr>
        <w:tc>
          <w:tcPr>
            <w:tcW w:w="9940" w:type="dxa"/>
            <w:gridSpan w:val="5"/>
            <w:shd w:val="clear" w:color="auto" w:fill="CCCCCC"/>
          </w:tcPr>
          <w:p>
            <w:pPr>
              <w:pStyle w:val="TableParagraph"/>
              <w:spacing w:before="105"/>
              <w:ind w:left="2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1. IDENTIFICAÇÃO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DO/A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PESQUISADOR/A</w:t>
            </w:r>
          </w:p>
        </w:tc>
      </w:tr>
      <w:tr>
        <w:trPr>
          <w:trHeight w:val="669" w:hRule="atLeast"/>
        </w:trPr>
        <w:tc>
          <w:tcPr>
            <w:tcW w:w="9940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Servidor/a:</w:t>
            </w:r>
          </w:p>
        </w:tc>
      </w:tr>
      <w:tr>
        <w:trPr>
          <w:trHeight w:val="770" w:hRule="atLeast"/>
        </w:trPr>
        <w:tc>
          <w:tcPr>
            <w:tcW w:w="3700" w:type="dxa"/>
            <w:gridSpan w:val="2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SIAPE:</w:t>
            </w:r>
          </w:p>
        </w:tc>
        <w:tc>
          <w:tcPr>
            <w:tcW w:w="6240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Cargo:</w:t>
            </w:r>
          </w:p>
        </w:tc>
      </w:tr>
      <w:tr>
        <w:trPr>
          <w:trHeight w:val="1150" w:hRule="atLeast"/>
        </w:trPr>
        <w:tc>
          <w:tcPr>
            <w:tcW w:w="616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DA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PROPOSTA: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EDITAL:</w:t>
            </w:r>
          </w:p>
        </w:tc>
      </w:tr>
      <w:tr>
        <w:trPr>
          <w:trHeight w:val="709" w:hRule="atLeast"/>
        </w:trPr>
        <w:tc>
          <w:tcPr>
            <w:tcW w:w="9940" w:type="dxa"/>
            <w:gridSpan w:val="5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3"/>
                <w:sz w:val="20"/>
              </w:rPr>
              <w:t>VALOR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SOLICITADO:</w:t>
            </w:r>
          </w:p>
        </w:tc>
      </w:tr>
      <w:tr>
        <w:trPr>
          <w:trHeight w:val="1389" w:hRule="atLeast"/>
        </w:trPr>
        <w:tc>
          <w:tcPr>
            <w:tcW w:w="329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VALOR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RECEBIDO:</w:t>
            </w:r>
          </w:p>
        </w:tc>
        <w:tc>
          <w:tcPr>
            <w:tcW w:w="359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3"/>
                <w:sz w:val="20"/>
              </w:rPr>
              <w:t>VALOR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3"/>
                <w:sz w:val="20"/>
              </w:rPr>
              <w:t>APLICADO: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49.499996pt;margin-top:12.000981pt;width:496pt;height:35pt;mso-position-horizontal-relative:page;mso-position-vertical-relative:paragraph;z-index:-15726080;mso-wrap-distance-left:0;mso-wrap-distance-right:0" type="#_x0000_t202" filled="true" fillcolor="#cccccc" stroked="true" strokeweight="1.0pt" strokecolor="#000000">
            <v:textbox inset="0,0,0,0">
              <w:txbxContent>
                <w:p>
                  <w:pPr>
                    <w:spacing w:before="105"/>
                    <w:ind w:left="20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PROPOSTA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340"/>
        <w:rPr>
          <w:sz w:val="20"/>
        </w:rPr>
      </w:pPr>
      <w:r>
        <w:rPr>
          <w:position w:val="0"/>
          <w:sz w:val="20"/>
        </w:rPr>
        <w:pict>
          <v:shape style="width:497pt;height:161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9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Descreva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os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itens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proposta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inicial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submetida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no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SUAP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49.499996pt;margin-top:11.250977pt;width:494pt;height:35pt;mso-position-horizontal-relative:page;mso-position-vertical-relative:paragraph;z-index:-15725056;mso-wrap-distance-left:0;mso-wrap-distance-right:0" type="#_x0000_t202" filled="true" fillcolor="#cccccc" stroked="true" strokeweight="1.0pt" strokecolor="#000000">
            <v:textbox inset="0,0,0,0">
              <w:txbxContent>
                <w:p>
                  <w:pPr>
                    <w:spacing w:before="105"/>
                    <w:ind w:left="20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3. ITENS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ADQUIRIDOS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780"/>
        <w:gridCol w:w="1760"/>
        <w:gridCol w:w="2040"/>
        <w:gridCol w:w="2320"/>
      </w:tblGrid>
      <w:tr>
        <w:trPr>
          <w:trHeight w:val="65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30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item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23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Orçamento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2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Orçamento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36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Orçamento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5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Valor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(R$)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Final</w:t>
            </w:r>
          </w:p>
        </w:tc>
      </w:tr>
      <w:tr>
        <w:trPr>
          <w:trHeight w:val="67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9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9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9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780"/>
        <w:gridCol w:w="1760"/>
        <w:gridCol w:w="2040"/>
        <w:gridCol w:w="2320"/>
      </w:tblGrid>
      <w:tr>
        <w:trPr>
          <w:trHeight w:val="67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750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2"/>
              <w:ind w:left="3381" w:right="348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2"/>
              <w:ind w:left="973" w:right="10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326" w:right="0" w:firstLine="0"/>
        <w:jc w:val="left"/>
        <w:rPr>
          <w:b/>
          <w:sz w:val="15"/>
        </w:rPr>
      </w:pPr>
      <w:r>
        <w:rPr>
          <w:sz w:val="18"/>
        </w:rPr>
        <w:t>*</w:t>
      </w:r>
      <w:r>
        <w:rPr>
          <w:spacing w:val="-1"/>
          <w:sz w:val="18"/>
        </w:rPr>
        <w:t> </w:t>
      </w:r>
      <w:r>
        <w:rPr>
          <w:b/>
          <w:sz w:val="15"/>
        </w:rPr>
        <w:t>lembrando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que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03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(três)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orçamentos devem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anexados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único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documento em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PDF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proposta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submetida no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SUAP.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  <w:r>
        <w:rPr/>
        <w:pict>
          <v:shape style="position:absolute;margin-left:49.499996pt;margin-top:11.67876pt;width:489pt;height:35pt;mso-position-horizontal-relative:page;mso-position-vertical-relative:paragraph;z-index:-15724544;mso-wrap-distance-left:0;mso-wrap-distance-right:0" type="#_x0000_t202" filled="true" fillcolor="#cccccc" stroked="true" strokeweight="1.0pt" strokecolor="#000000">
            <v:textbox inset="0,0,0,0">
              <w:txbxContent>
                <w:p>
                  <w:pPr>
                    <w:spacing w:before="115"/>
                    <w:ind w:left="20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3"/>
                      <w:sz w:val="20"/>
                    </w:rPr>
                    <w:t>5.</w:t>
                  </w:r>
                  <w:r>
                    <w:rPr>
                      <w:b/>
                      <w:sz w:val="20"/>
                    </w:rPr>
                    <w:t> </w:t>
                  </w:r>
                  <w:r>
                    <w:rPr>
                      <w:b/>
                      <w:spacing w:val="-3"/>
                      <w:sz w:val="20"/>
                    </w:rPr>
                    <w:t>JUSTIFICATIVA</w:t>
                  </w:r>
                  <w:r>
                    <w:rPr>
                      <w:b/>
                      <w:spacing w:val="39"/>
                      <w:sz w:val="20"/>
                    </w:rPr>
                    <w:t> </w:t>
                  </w:r>
                  <w:r>
                    <w:rPr>
                      <w:b/>
                      <w:spacing w:val="-3"/>
                      <w:sz w:val="20"/>
                    </w:rPr>
                    <w:t>E</w:t>
                  </w:r>
                  <w:r>
                    <w:rPr>
                      <w:b/>
                      <w:sz w:val="20"/>
                    </w:rPr>
                    <w:t> </w:t>
                  </w:r>
                  <w:r>
                    <w:rPr>
                      <w:b/>
                      <w:spacing w:val="-3"/>
                      <w:sz w:val="20"/>
                    </w:rPr>
                    <w:t>DESCRIÇÃO</w:t>
                  </w:r>
                  <w:r>
                    <w:rPr>
                      <w:b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DAS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ATIVIDADES</w:t>
                  </w:r>
                  <w:r>
                    <w:rPr>
                      <w:b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DESENVOLVIDAS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49.499996pt;margin-top:61.678761pt;width:487pt;height:299pt;mso-position-horizontal-relative:page;mso-position-vertical-relative:paragraph;z-index:-15724032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line="249" w:lineRule="auto" w:before="120"/>
                    <w:ind w:left="97" w:right="104" w:firstLine="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(Indicar as ações desenvolvidas de acordo com o Plano de Trabalho aprovado no Edital n° 28/2021 PROPPG Nesse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campo, deverá ser justificado de forma sucinta quando um item descrito na proposta inicial foi alterado durante a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aquisição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ou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quando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item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adquirido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não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foi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do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menor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orçamento.)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  <w:r>
        <w:rPr/>
        <w:pict>
          <v:shape style="position:absolute;margin-left:49.499996pt;margin-top:15.550972pt;width:491pt;height:38pt;mso-position-horizontal-relative:page;mso-position-vertical-relative:paragraph;z-index:-15723520;mso-wrap-distance-left:0;mso-wrap-distance-right:0" type="#_x0000_t202" filled="true" fillcolor="#cccccc" stroked="true" strokeweight="1.0pt" strokecolor="#000000">
            <v:textbox inset="0,0,0,0">
              <w:txbxContent>
                <w:p>
                  <w:pPr>
                    <w:spacing w:before="116"/>
                    <w:ind w:left="20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0"/>
                    </w:rPr>
                    <w:t>6.</w:t>
                  </w:r>
                  <w:r>
                    <w:rPr>
                      <w:b/>
                      <w:spacing w:val="10"/>
                      <w:sz w:val="20"/>
                    </w:rPr>
                    <w:t> </w:t>
                  </w:r>
                  <w:r>
                    <w:rPr>
                      <w:b/>
                      <w:sz w:val="24"/>
                    </w:rPr>
                    <w:t>COMPROMISSO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DAS DECLARAÇÕES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1920" w:h="16840"/>
          <w:pgMar w:header="1060" w:footer="0" w:top="2100" w:bottom="280" w:left="640" w:right="70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-16446976" from="144.37265pt,368.966003pt" to="419.181244pt,368.966003pt" stroked="true" strokeweight=".44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270"/>
        <w:rPr>
          <w:sz w:val="20"/>
        </w:rPr>
      </w:pPr>
      <w:r>
        <w:rPr>
          <w:sz w:val="20"/>
        </w:rPr>
        <w:pict>
          <v:group style="width:478pt;height:291pt;mso-position-horizontal-relative:char;mso-position-vertical-relative:line" coordorigin="0,0" coordsize="9560,5820">
            <v:shape style="position:absolute;left:0;top:0;width:9560;height:5810" coordorigin="0,0" coordsize="9560,5810" path="m10,0l10,5800m9550,0l9550,5800m0,10l9560,10m0,5810l9560,5810e" filled="false" stroked="true" strokeweight="1.0pt" strokecolor="#000000">
              <v:path arrowok="t"/>
              <v:stroke dashstyle="solid"/>
            </v:shape>
            <v:shape style="position:absolute;left:253;top:385;width:9215;height:1054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18" w:firstLine="452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Declaro que todas as informações e documentos apresentados no ato da submissão desta Prestação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 Contas, vinculada ao Plano de Trabalho de Pesquisa inscrito no EDITAL </w:t>
                    </w:r>
                    <w:r>
                      <w:rPr>
                        <w:i/>
                        <w:sz w:val="22"/>
                      </w:rPr>
                      <w:t>n° 28/2021 PROPPG </w:t>
                    </w:r>
                    <w:r>
                      <w:rPr>
                        <w:sz w:val="22"/>
                      </w:rPr>
                      <w:t>, são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 minha inteira e exclusiva responsabilidade e foram devidamente elaboradas conforme orientações da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DPI,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legislação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vigente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princípios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administração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pública.</w:t>
                    </w:r>
                  </w:p>
                </w:txbxContent>
              </v:textbox>
              <w10:wrap type="none"/>
            </v:shape>
            <v:shape style="position:absolute;left:3015;top:2830;width:582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Local:</w:t>
                    </w:r>
                  </w:p>
                </w:txbxContent>
              </v:textbox>
              <w10:wrap type="none"/>
            </v:shape>
            <v:shape style="position:absolute;left:5939;top:2830;width:497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Data:</w:t>
                    </w:r>
                  </w:p>
                </w:txbxContent>
              </v:textbox>
              <w10:wrap type="none"/>
            </v:shape>
            <v:shape style="position:absolute;left:4245;top:4870;width:961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Assinatura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1920" w:h="16840"/>
      <w:pgMar w:header="1060" w:footer="0" w:top="2100" w:bottom="280" w:left="6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3360">
          <wp:simplePos x="0" y="0"/>
          <wp:positionH relativeFrom="page">
            <wp:posOffset>1102224</wp:posOffset>
          </wp:positionH>
          <wp:positionV relativeFrom="page">
            <wp:posOffset>329150</wp:posOffset>
          </wp:positionV>
          <wp:extent cx="1834996" cy="51749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4996" cy="517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049988pt;margin-top:36.342636pt;width:248pt;height:56pt;mso-position-horizontal-relative:page;mso-position-vertical-relative:page;z-index:-16452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Ministério da Educação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Secretaria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Profissional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7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Tecnológica</w:t>
                </w:r>
              </w:p>
              <w:p>
                <w:pPr>
                  <w:spacing w:line="242" w:lineRule="auto" w:before="3"/>
                  <w:ind w:left="20" w:right="18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Instituto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Federal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Educação,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Ciência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8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Tecnologia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Goiás</w:t>
                </w:r>
                <w:r>
                  <w:rPr>
                    <w:rFonts w:ascii="Arial MT" w:hAnsi="Arial MT"/>
                    <w:spacing w:val="-47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Pró-reitoria de Pesquisa e Pós-graduação</w:t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Diretoria de Pesquisa e Inovação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4384">
          <wp:simplePos x="0" y="0"/>
          <wp:positionH relativeFrom="page">
            <wp:posOffset>611369</wp:posOffset>
          </wp:positionH>
          <wp:positionV relativeFrom="page">
            <wp:posOffset>827941</wp:posOffset>
          </wp:positionV>
          <wp:extent cx="1834996" cy="517492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4996" cy="517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15.149994pt;margin-top:51.992538pt;width:248pt;height:54.1pt;mso-position-horizontal-relative:page;mso-position-vertical-relative:page;z-index:-16451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Ministério da Educação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Secretaria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Profissional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7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Tecnológica</w:t>
                </w:r>
              </w:p>
              <w:p>
                <w:pPr>
                  <w:spacing w:line="242" w:lineRule="auto" w:before="3"/>
                  <w:ind w:left="20" w:right="18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Instituto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Federal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Educação,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Ciência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8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Tecnologia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Goiás</w:t>
                </w:r>
                <w:r>
                  <w:rPr>
                    <w:rFonts w:ascii="Arial MT" w:hAnsi="Arial MT"/>
                    <w:spacing w:val="-47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Pró-reitoria de Pesquisa e Pós-graduação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Diretoria de Pesquisa e Inovação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1073" w:hanging="360"/>
      </w:pPr>
      <w:rPr>
        <w:rFonts w:hint="default" w:ascii="Arial MT" w:hAnsi="Arial MT" w:eastAsia="Arial MT" w:cs="Arial MT"/>
        <w:w w:val="6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3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476" w:hanging="40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562" w:hanging="40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●"/>
      <w:lvlJc w:val="left"/>
      <w:pPr>
        <w:ind w:left="5309" w:hanging="45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960" w:hanging="4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20" w:hanging="4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80" w:hanging="4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40" w:hanging="4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00" w:hanging="4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60" w:hanging="45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3083" w:hanging="40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30" w:hanging="4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80" w:hanging="4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30" w:hanging="4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80" w:hanging="4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30" w:hanging="4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80" w:hanging="4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30" w:hanging="4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0" w:hanging="40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4011" w:hanging="40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676" w:hanging="4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332" w:hanging="4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988" w:hanging="4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44" w:hanging="4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00" w:hanging="4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56" w:hanging="4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12" w:hanging="4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68" w:hanging="40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18" w:hanging="197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102" w:hanging="3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542" w:hanging="3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2078" w:hanging="6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00" w:hanging="6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80" w:hanging="6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80" w:hanging="6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02" w:hanging="6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24" w:hanging="675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6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97" w:hanging="45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yperlink" Target="https://www.ifg.edu.br/editais-pesquisa-e-pos-graduacao/em-andamento" TargetMode="External"/><Relationship Id="rId9" Type="http://schemas.openxmlformats.org/officeDocument/2006/relationships/hyperlink" Target="https://suap.ifg.edu.br/" TargetMode="External"/><Relationship Id="rId10" Type="http://schemas.openxmlformats.org/officeDocument/2006/relationships/hyperlink" Target="mailto:pesquisa@ifg.edu.br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2021-11-25T22:39:43Z</dcterms:created>
  <dcterms:modified xsi:type="dcterms:W3CDTF">2021-11-25T22:39:43Z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2021-11-25T00:00:00Z</vt:filetime>
  </property>
</Properties>
</file>