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44" w:rsidRDefault="00D61B74">
      <w:pPr>
        <w:spacing w:before="60"/>
        <w:ind w:left="0" w:hanging="2"/>
        <w:jc w:val="center"/>
        <w:rPr>
          <w:b/>
        </w:rPr>
      </w:pPr>
      <w:r>
        <w:rPr>
          <w:b/>
        </w:rPr>
        <w:t>ANEXO I</w:t>
      </w:r>
    </w:p>
    <w:p w:rsidR="002A7B44" w:rsidRDefault="00D61B74">
      <w:pPr>
        <w:spacing w:before="60" w:line="256" w:lineRule="auto"/>
        <w:ind w:left="0" w:hanging="2"/>
        <w:jc w:val="center"/>
        <w:rPr>
          <w:b/>
        </w:rPr>
      </w:pPr>
      <w:r>
        <w:rPr>
          <w:b/>
          <w:sz w:val="22"/>
          <w:szCs w:val="22"/>
        </w:rPr>
        <w:t>PROGRAMA DE INCENTIVO PARA ESTUDANTES DO IFG APRESENTAREM TRABALHO EM EVENTOS CIENTÍFICOS E TECNOLÓGICOS</w:t>
      </w:r>
      <w:r>
        <w:rPr>
          <w:b/>
          <w:sz w:val="22"/>
          <w:szCs w:val="22"/>
        </w:rPr>
        <w:br/>
        <w:t xml:space="preserve"> (PAECT)</w:t>
      </w:r>
      <w:r>
        <w:rPr>
          <w:b/>
        </w:rPr>
        <w:t xml:space="preserve">   </w:t>
      </w:r>
    </w:p>
    <w:p w:rsidR="00581412" w:rsidRPr="00581412" w:rsidRDefault="00581412">
      <w:pPr>
        <w:spacing w:before="60" w:line="256" w:lineRule="auto"/>
        <w:ind w:left="0" w:hanging="2"/>
        <w:jc w:val="center"/>
        <w:rPr>
          <w:b/>
          <w:sz w:val="16"/>
          <w:szCs w:val="16"/>
        </w:rPr>
      </w:pPr>
    </w:p>
    <w:p w:rsidR="002A7B44" w:rsidRDefault="00D61B74">
      <w:pPr>
        <w:spacing w:before="60" w:line="256" w:lineRule="auto"/>
        <w:ind w:left="0" w:hanging="2"/>
        <w:jc w:val="center"/>
        <w:rPr>
          <w:b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>/a solicitante deverá preencher, assinar, digitalizar e fazer o upload no SUGEP)</w:t>
      </w:r>
      <w:r>
        <w:t xml:space="preserve">        </w:t>
      </w:r>
      <w:r>
        <w:rPr>
          <w:b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a0"/>
        <w:tblW w:w="9739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525"/>
        <w:gridCol w:w="690"/>
        <w:gridCol w:w="450"/>
        <w:gridCol w:w="2839"/>
      </w:tblGrid>
      <w:tr w:rsidR="002A7B44" w:rsidTr="00581412">
        <w:trPr>
          <w:trHeight w:val="500"/>
        </w:trPr>
        <w:tc>
          <w:tcPr>
            <w:tcW w:w="9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FORMULÁRIO DE SOLICITAÇÃO DE AUXÍLIO PARA PARTICIPAÇÃO EM EVENTO</w:t>
            </w:r>
          </w:p>
        </w:tc>
      </w:tr>
      <w:tr w:rsidR="002A7B44" w:rsidTr="00581412">
        <w:trPr>
          <w:trHeight w:val="500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do(a) solicitante:</w:t>
            </w:r>
          </w:p>
        </w:tc>
      </w:tr>
      <w:tr w:rsidR="002A7B44" w:rsidTr="00581412">
        <w:trPr>
          <w:trHeight w:val="500"/>
        </w:trPr>
        <w:tc>
          <w:tcPr>
            <w:tcW w:w="9739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500"/>
        </w:trPr>
        <w:tc>
          <w:tcPr>
            <w:tcW w:w="9739" w:type="dxa"/>
            <w:gridSpan w:val="5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00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do(a) Estudante:</w:t>
            </w:r>
          </w:p>
        </w:tc>
      </w:tr>
      <w:tr w:rsidR="002A7B44" w:rsidTr="00581412">
        <w:trPr>
          <w:trHeight w:val="710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500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do evento:</w:t>
            </w:r>
          </w:p>
        </w:tc>
      </w:tr>
      <w:tr w:rsidR="002A7B44" w:rsidTr="00581412">
        <w:trPr>
          <w:trHeight w:val="500"/>
        </w:trPr>
        <w:tc>
          <w:tcPr>
            <w:tcW w:w="9739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500"/>
        </w:trPr>
        <w:tc>
          <w:tcPr>
            <w:tcW w:w="9739" w:type="dxa"/>
            <w:gridSpan w:val="5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00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 do evento:</w:t>
            </w:r>
          </w:p>
        </w:tc>
      </w:tr>
      <w:tr w:rsidR="002A7B44" w:rsidTr="00581412">
        <w:trPr>
          <w:trHeight w:val="650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500"/>
        </w:trPr>
        <w:tc>
          <w:tcPr>
            <w:tcW w:w="645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edição do evento:</w:t>
            </w:r>
          </w:p>
        </w:tc>
        <w:tc>
          <w:tcPr>
            <w:tcW w:w="32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Periodicidade:</w:t>
            </w:r>
          </w:p>
        </w:tc>
      </w:tr>
      <w:tr w:rsidR="002A7B44" w:rsidTr="00581412">
        <w:trPr>
          <w:trHeight w:val="680"/>
        </w:trPr>
        <w:tc>
          <w:tcPr>
            <w:tcW w:w="645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515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ab/>
            </w:r>
            <w:r>
              <w:rPr>
                <w:b/>
                <w:sz w:val="20"/>
                <w:szCs w:val="20"/>
              </w:rPr>
              <w:t>Abrangência do evento (MÁXIMO DE 20 PONTOS)</w:t>
            </w:r>
          </w:p>
        </w:tc>
      </w:tr>
      <w:tr w:rsidR="002A7B44" w:rsidTr="00581412">
        <w:trPr>
          <w:trHeight w:val="515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Critério Consolidação</w:t>
            </w:r>
          </w:p>
        </w:tc>
      </w:tr>
      <w:tr w:rsidR="002A7B44" w:rsidTr="00581412">
        <w:trPr>
          <w:trHeight w:val="515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Categorias/ Definições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(Até 20 pontos)</w:t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</w:t>
            </w:r>
          </w:p>
        </w:tc>
      </w:tr>
      <w:tr w:rsidR="002A7B44" w:rsidTr="00581412">
        <w:trPr>
          <w:trHeight w:val="935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Eventos anuais com dez ou mais edições, bianuais com cinco ou mais edições ou mais e trienais com quatro ou mais edições.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3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710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Eventos anuais de sete a nove edições, bianuais com quatro edições e trienais com três edições.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710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Eventos anuais de quatro a seis edições ou bianuais com três edições e trienais com duas edições.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710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Eventos anuais de uma a três edições, bianuais com uma ou duas edições e </w:t>
            </w:r>
            <w:proofErr w:type="spellStart"/>
            <w:r>
              <w:rPr>
                <w:b/>
                <w:sz w:val="20"/>
                <w:szCs w:val="20"/>
              </w:rPr>
              <w:t>trianuais</w:t>
            </w:r>
            <w:proofErr w:type="spellEnd"/>
            <w:r>
              <w:rPr>
                <w:b/>
                <w:sz w:val="20"/>
                <w:szCs w:val="20"/>
              </w:rPr>
              <w:t xml:space="preserve"> com uma ou duas edições.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15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Eventos que têm a sua primeira ocorrência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15"/>
        </w:trPr>
        <w:tc>
          <w:tcPr>
            <w:tcW w:w="69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 A</w:t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2A7B4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</w:p>
        </w:tc>
      </w:tr>
      <w:tr w:rsidR="002A7B44" w:rsidTr="00581412">
        <w:trPr>
          <w:trHeight w:val="1160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ab/>
            </w:r>
            <w:r>
              <w:rPr>
                <w:b/>
                <w:sz w:val="20"/>
                <w:szCs w:val="20"/>
              </w:rPr>
              <w:t xml:space="preserve">Critério Abrangência (De acordo com as definições descritas ao final deste Anexo)                  </w:t>
            </w:r>
            <w:r>
              <w:rPr>
                <w:b/>
                <w:sz w:val="20"/>
                <w:szCs w:val="20"/>
              </w:rPr>
              <w:tab/>
              <w:t>(MÁXIMO DE 20 PONTOS)</w:t>
            </w:r>
          </w:p>
        </w:tc>
      </w:tr>
      <w:tr w:rsidR="002A7B44" w:rsidTr="00581412">
        <w:trPr>
          <w:trHeight w:val="515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Categorias/Definições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Pontos</w:t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</w:t>
            </w:r>
          </w:p>
        </w:tc>
      </w:tr>
      <w:tr w:rsidR="002A7B44" w:rsidTr="00581412">
        <w:trPr>
          <w:trHeight w:val="500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Alcance internacional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3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500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Alcance Nacional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00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Alcance Regional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00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Alcance Estadual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00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Alcance Local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15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Evento sem caracterização quanto à abrangência.</w:t>
            </w:r>
          </w:p>
        </w:tc>
        <w:tc>
          <w:tcPr>
            <w:tcW w:w="16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15"/>
        </w:trPr>
        <w:tc>
          <w:tcPr>
            <w:tcW w:w="69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 B</w:t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2A7B4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2A7B44" w:rsidTr="00581412">
        <w:trPr>
          <w:trHeight w:val="725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 Tipo de apresentação (MÁXIMO DE 20 PONTOS)</w:t>
            </w:r>
          </w:p>
        </w:tc>
      </w:tr>
      <w:tr w:rsidR="002A7B44" w:rsidTr="00581412">
        <w:trPr>
          <w:trHeight w:val="500"/>
        </w:trPr>
        <w:tc>
          <w:tcPr>
            <w:tcW w:w="57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ab/>
            </w:r>
            <w:r>
              <w:rPr>
                <w:b/>
                <w:sz w:val="20"/>
                <w:szCs w:val="20"/>
              </w:rPr>
              <w:t>Oral</w:t>
            </w:r>
          </w:p>
        </w:tc>
        <w:tc>
          <w:tcPr>
            <w:tcW w:w="1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3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515"/>
        </w:trPr>
        <w:tc>
          <w:tcPr>
            <w:tcW w:w="57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ab/>
            </w:r>
            <w:r>
              <w:rPr>
                <w:b/>
                <w:sz w:val="20"/>
                <w:szCs w:val="20"/>
              </w:rPr>
              <w:t>Pôster</w:t>
            </w:r>
          </w:p>
        </w:tc>
        <w:tc>
          <w:tcPr>
            <w:tcW w:w="1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30"/>
        </w:trPr>
        <w:tc>
          <w:tcPr>
            <w:tcW w:w="69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 C</w:t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2A7B4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</w:p>
        </w:tc>
      </w:tr>
      <w:tr w:rsidR="002A7B44" w:rsidTr="00581412">
        <w:trPr>
          <w:trHeight w:val="665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 Tipo de publicação (MÁXIMO DE 40 PONTOS)</w:t>
            </w:r>
          </w:p>
        </w:tc>
      </w:tr>
      <w:tr w:rsidR="002A7B44" w:rsidTr="00581412">
        <w:trPr>
          <w:trHeight w:val="500"/>
        </w:trPr>
        <w:tc>
          <w:tcPr>
            <w:tcW w:w="57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Artigo em periódico</w:t>
            </w:r>
          </w:p>
        </w:tc>
        <w:tc>
          <w:tcPr>
            <w:tcW w:w="1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3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500"/>
        </w:trPr>
        <w:tc>
          <w:tcPr>
            <w:tcW w:w="57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Trabalho completo em anais</w:t>
            </w:r>
          </w:p>
        </w:tc>
        <w:tc>
          <w:tcPr>
            <w:tcW w:w="1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00"/>
        </w:trPr>
        <w:tc>
          <w:tcPr>
            <w:tcW w:w="57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Resumo estendido em anais</w:t>
            </w:r>
          </w:p>
        </w:tc>
        <w:tc>
          <w:tcPr>
            <w:tcW w:w="1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15"/>
        </w:trPr>
        <w:tc>
          <w:tcPr>
            <w:tcW w:w="57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Resumo em anais</w:t>
            </w:r>
          </w:p>
        </w:tc>
        <w:tc>
          <w:tcPr>
            <w:tcW w:w="1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B44" w:rsidRDefault="002A7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30"/>
        </w:trPr>
        <w:tc>
          <w:tcPr>
            <w:tcW w:w="69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 D</w:t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2A7B4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</w:p>
        </w:tc>
      </w:tr>
      <w:tr w:rsidR="002A7B44" w:rsidTr="00581412">
        <w:trPr>
          <w:trHeight w:val="515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515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 Histórico Escolar: (MÁXIMO DE 20 PONTOS)</w:t>
            </w:r>
          </w:p>
        </w:tc>
      </w:tr>
      <w:tr w:rsidR="002A7B44" w:rsidTr="00581412">
        <w:trPr>
          <w:trHeight w:val="515"/>
        </w:trPr>
        <w:tc>
          <w:tcPr>
            <w:tcW w:w="57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CRA</w:t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2xCRA</w:t>
            </w:r>
          </w:p>
        </w:tc>
      </w:tr>
      <w:tr w:rsidR="002A7B44" w:rsidTr="00581412">
        <w:trPr>
          <w:trHeight w:val="2000"/>
        </w:trPr>
        <w:tc>
          <w:tcPr>
            <w:tcW w:w="57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 pontuação referente ao Histórico Escolar será determinada pelo produto do Coeficiente de Rendimento Acadêmico (CRA) por 2 (dois).</w:t>
            </w:r>
          </w:p>
          <w:p w:rsidR="002A7B44" w:rsidRDefault="002A7B4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</w:p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*Adotar CRA igual a 6,0 (seis) no caso do estudante ainda não ter o primeiro ano/semestre completo.</w:t>
            </w:r>
          </w:p>
        </w:tc>
        <w:tc>
          <w:tcPr>
            <w:tcW w:w="1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2A7B4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</w:p>
        </w:tc>
      </w:tr>
      <w:tr w:rsidR="002A7B44" w:rsidTr="00581412">
        <w:trPr>
          <w:trHeight w:val="515"/>
        </w:trPr>
        <w:tc>
          <w:tcPr>
            <w:tcW w:w="69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 E</w:t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2A7B4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</w:p>
        </w:tc>
      </w:tr>
      <w:tr w:rsidR="002A7B44" w:rsidTr="00581412">
        <w:trPr>
          <w:trHeight w:val="515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500"/>
        </w:trPr>
        <w:tc>
          <w:tcPr>
            <w:tcW w:w="69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(Máximo de 100 pontos) - Soma dos Subtotais (A+B+C+D+E)</w:t>
            </w:r>
          </w:p>
        </w:tc>
        <w:tc>
          <w:tcPr>
            <w:tcW w:w="2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2A7B4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</w:p>
        </w:tc>
      </w:tr>
      <w:tr w:rsidR="002A7B44" w:rsidTr="00581412">
        <w:trPr>
          <w:trHeight w:val="1010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Declaro que as informações constantes neste formulário expressam a verdade e assumo inteira responsabilidade pelas informações aqui prestadas.</w:t>
            </w:r>
          </w:p>
        </w:tc>
      </w:tr>
      <w:tr w:rsidR="002A7B44" w:rsidTr="00581412">
        <w:trPr>
          <w:trHeight w:val="605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Assinatura do(a) proponente:</w:t>
            </w:r>
          </w:p>
        </w:tc>
      </w:tr>
      <w:tr w:rsidR="002A7B44" w:rsidTr="00581412">
        <w:trPr>
          <w:trHeight w:val="980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665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do(a) Estudante:</w:t>
            </w:r>
          </w:p>
        </w:tc>
      </w:tr>
      <w:tr w:rsidR="002A7B44" w:rsidTr="00581412">
        <w:trPr>
          <w:trHeight w:val="980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7B44" w:rsidTr="00581412">
        <w:trPr>
          <w:trHeight w:val="605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Data:</w:t>
            </w:r>
          </w:p>
        </w:tc>
        <w:tc>
          <w:tcPr>
            <w:tcW w:w="45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2A7B44">
            <w:pPr>
              <w:spacing w:before="60"/>
              <w:ind w:left="1" w:hanging="3"/>
              <w:jc w:val="left"/>
              <w:rPr>
                <w:b/>
                <w:color w:val="1F497D"/>
                <w:sz w:val="28"/>
                <w:szCs w:val="28"/>
              </w:rPr>
            </w:pPr>
          </w:p>
        </w:tc>
      </w:tr>
      <w:tr w:rsidR="002A7B44" w:rsidTr="00581412">
        <w:trPr>
          <w:trHeight w:val="515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7B44" w:rsidRDefault="00D61B74">
            <w:pPr>
              <w:spacing w:after="0" w:line="276" w:lineRule="auto"/>
              <w:ind w:left="0" w:hanging="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2A7B44" w:rsidRDefault="002A7B44">
      <w:pPr>
        <w:spacing w:before="60"/>
        <w:ind w:left="1" w:hanging="3"/>
        <w:jc w:val="center"/>
        <w:rPr>
          <w:b/>
          <w:color w:val="1F497D"/>
          <w:sz w:val="28"/>
          <w:szCs w:val="28"/>
        </w:rPr>
      </w:pPr>
    </w:p>
    <w:p w:rsidR="002A7B44" w:rsidRDefault="002A7B44">
      <w:pPr>
        <w:spacing w:before="60"/>
        <w:ind w:left="0" w:hanging="2"/>
        <w:jc w:val="center"/>
        <w:rPr>
          <w:sz w:val="22"/>
          <w:szCs w:val="22"/>
        </w:rPr>
      </w:pPr>
    </w:p>
    <w:p w:rsidR="002A7B44" w:rsidRDefault="002A7B44">
      <w:pPr>
        <w:spacing w:before="60"/>
        <w:ind w:left="0" w:hanging="2"/>
        <w:rPr>
          <w:sz w:val="22"/>
          <w:szCs w:val="22"/>
        </w:rPr>
      </w:pPr>
      <w:bookmarkStart w:id="0" w:name="_GoBack"/>
      <w:bookmarkEnd w:id="0"/>
    </w:p>
    <w:sectPr w:rsidR="002A7B44" w:rsidSect="00BA44B5">
      <w:headerReference w:type="default" r:id="rId8"/>
      <w:footerReference w:type="default" r:id="rId9"/>
      <w:headerReference w:type="first" r:id="rId10"/>
      <w:pgSz w:w="11906" w:h="16838"/>
      <w:pgMar w:top="1021" w:right="1021" w:bottom="794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196" w:rsidRDefault="004C419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C4196" w:rsidRDefault="004C419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00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44" w:rsidRDefault="00D61B74">
    <w:pPr>
      <w:spacing w:before="180" w:after="0"/>
      <w:ind w:left="0" w:hanging="2"/>
      <w:jc w:val="center"/>
      <w:rPr>
        <w:color w:val="009900"/>
        <w:sz w:val="17"/>
        <w:szCs w:val="17"/>
      </w:rPr>
    </w:pPr>
    <w:r>
      <w:rPr>
        <w:color w:val="009900"/>
        <w:sz w:val="17"/>
        <w:szCs w:val="17"/>
      </w:rPr>
      <w:t>Reitoria do Instituto Federal de Educação, Ciência e Tecnologia de Goiás</w:t>
    </w:r>
  </w:p>
  <w:p w:rsidR="002A7B44" w:rsidRDefault="00D61B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9900"/>
        <w:sz w:val="17"/>
        <w:szCs w:val="17"/>
      </w:rPr>
    </w:pPr>
    <w:r>
      <w:rPr>
        <w:color w:val="009900"/>
        <w:sz w:val="17"/>
        <w:szCs w:val="17"/>
      </w:rPr>
      <w:t>Av. Assis Chateaubriand, nº 1.658, Setor Oeste. CEP: 74.130-012. Goiânia-GO</w:t>
    </w:r>
  </w:p>
  <w:p w:rsidR="002A7B44" w:rsidRDefault="00D61B74">
    <w:pPr>
      <w:spacing w:after="0"/>
      <w:ind w:left="0" w:hanging="2"/>
      <w:jc w:val="center"/>
    </w:pPr>
    <w:r>
      <w:rPr>
        <w:color w:val="009900"/>
        <w:sz w:val="17"/>
        <w:szCs w:val="17"/>
      </w:rPr>
      <w:t>Fone: (62) 3612-2233 E-mail: proppg@ifg.edu.br</w: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4384" behindDoc="0" locked="0" layoutInCell="1" hidden="0" allowOverlap="1">
              <wp:simplePos x="0" y="0"/>
              <wp:positionH relativeFrom="column">
                <wp:posOffset>9220200</wp:posOffset>
              </wp:positionH>
              <wp:positionV relativeFrom="paragraph">
                <wp:posOffset>177800</wp:posOffset>
              </wp:positionV>
              <wp:extent cx="374650" cy="300990"/>
              <wp:effectExtent l="0" t="0" r="0" b="0"/>
              <wp:wrapSquare wrapText="bothSides" distT="0" distB="0" distL="0" distR="0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3438" y="3634268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A7B44" w:rsidRDefault="00D61B74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13</w:t>
                          </w:r>
                        </w:p>
                        <w:p w:rsidR="002A7B44" w:rsidRDefault="002A7B4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" o:spid="_x0000_s1029" style="position:absolute;left:0;text-align:left;margin-left:726pt;margin-top:14pt;width:29.5pt;height:23.7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" stroked="f">
              <v:textbox inset="2.53958mm,1.2694mm,2.53958mm,1.2694mm">
                <w:txbxContent>
                  <w:p w:rsidR="002A7B44" w:rsidRDefault="00D61B74">
                    <w:pPr>
                      <w:spacing w:line="240" w:lineRule="auto"/>
                      <w:ind w:left="0" w:hanging="2"/>
                    </w:pPr>
                    <w:r>
                      <w:rPr>
                        <w:color w:val="000000"/>
                        <w:sz w:val="20"/>
                      </w:rPr>
                      <w:t xml:space="preserve"> PAGE 13</w:t>
                    </w:r>
                  </w:p>
                  <w:p w:rsidR="002A7B44" w:rsidRDefault="002A7B44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5408" behindDoc="0" locked="0" layoutInCell="1" hidden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25400</wp:posOffset>
              </wp:positionV>
              <wp:extent cx="391160" cy="169545"/>
              <wp:effectExtent l="0" t="0" r="0" b="0"/>
              <wp:wrapSquare wrapText="bothSides" distT="0" distB="0" distL="0" distR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5183" y="3699990"/>
                        <a:ext cx="381635" cy="160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A7B44" w:rsidRDefault="00D61B74">
                          <w:pPr>
                            <w:spacing w:after="0"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color w:val="000000"/>
                              <w:sz w:val="22"/>
                            </w:rPr>
                            <w:t xml:space="preserve"> PAGE 13</w:t>
                          </w:r>
                        </w:p>
                        <w:p w:rsidR="002A7B44" w:rsidRDefault="002A7B4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" o:spid="_x0000_s1030" style="position:absolute;left:0;text-align:left;margin-left:456pt;margin-top:2pt;width:30.8pt;height:13.3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" stroked="f">
              <v:textbox inset="2.53958mm,1.2694mm,2.53958mm,1.2694mm">
                <w:txbxContent>
                  <w:p w:rsidR="002A7B44" w:rsidRDefault="00D61B74">
                    <w:pPr>
                      <w:spacing w:after="0" w:line="240" w:lineRule="auto"/>
                      <w:ind w:left="0" w:hanging="2"/>
                      <w:jc w:val="right"/>
                    </w:pPr>
                    <w:r>
                      <w:rPr>
                        <w:color w:val="000000"/>
                        <w:sz w:val="22"/>
                      </w:rPr>
                      <w:t xml:space="preserve"> PAGE 13</w:t>
                    </w:r>
                  </w:p>
                  <w:p w:rsidR="002A7B44" w:rsidRDefault="002A7B44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2A7B44" w:rsidRDefault="002A7B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  <w:p w:rsidR="002A7B44" w:rsidRDefault="002A7B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196" w:rsidRDefault="004C419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C4196" w:rsidRDefault="004C419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10004" w:type="dxa"/>
      <w:tblInd w:w="-431" w:type="dxa"/>
      <w:tblLayout w:type="fixed"/>
      <w:tblLook w:val="0000" w:firstRow="0" w:lastRow="0" w:firstColumn="0" w:lastColumn="0" w:noHBand="0" w:noVBand="0"/>
    </w:tblPr>
    <w:tblGrid>
      <w:gridCol w:w="3545"/>
      <w:gridCol w:w="6459"/>
    </w:tblGrid>
    <w:tr w:rsidR="00C767DE" w:rsidTr="00984966">
      <w:tc>
        <w:tcPr>
          <w:tcW w:w="3545" w:type="dxa"/>
          <w:shd w:val="clear" w:color="auto" w:fill="auto"/>
        </w:tcPr>
        <w:p w:rsidR="00C767DE" w:rsidRDefault="00C767DE" w:rsidP="00C767D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</w:rPr>
          </w:pPr>
          <w:r>
            <w:rPr>
              <w:noProof/>
              <w:color w:val="000000"/>
              <w:lang w:eastAsia="pt-BR"/>
            </w:rPr>
            <w:drawing>
              <wp:inline distT="0" distB="0" distL="114300" distR="114300" wp14:anchorId="72799254" wp14:editId="3CEF8AB1">
                <wp:extent cx="2124075" cy="637540"/>
                <wp:effectExtent l="0" t="0" r="9525" b="0"/>
                <wp:docPr id="1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9" w:type="dxa"/>
          <w:shd w:val="clear" w:color="auto" w:fill="auto"/>
        </w:tcPr>
        <w:p w:rsidR="00C767DE" w:rsidRPr="00D97493" w:rsidRDefault="00C767DE" w:rsidP="00C767D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left"/>
            <w:rPr>
              <w:rFonts w:eastAsia="Arial"/>
              <w:color w:val="000000"/>
              <w:sz w:val="6"/>
              <w:szCs w:val="6"/>
            </w:rPr>
          </w:pPr>
        </w:p>
        <w:p w:rsidR="00C767DE" w:rsidRDefault="00C767DE" w:rsidP="00C767D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MINISTÉRIO DA EDUCAÇÃO</w:t>
          </w:r>
        </w:p>
        <w:p w:rsidR="00C767DE" w:rsidRDefault="00C767DE" w:rsidP="00C767D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SECRETARIA DE EDUCAÇÃO PROFISSIONAL E TECNOLÓGICA</w:t>
          </w:r>
        </w:p>
        <w:p w:rsidR="00C767DE" w:rsidRDefault="00C767DE" w:rsidP="00C767D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INSTITUTO FEDERAL DE EDUCAÇÃO, CIÊNCIA E TECNOLOGIA DE GOIÁS</w:t>
          </w:r>
        </w:p>
        <w:p w:rsidR="00C767DE" w:rsidRDefault="00C767DE" w:rsidP="00C767D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PRÓ-REITORIA DE PESQUISA E PÓS-GRADUAÇÃO</w:t>
          </w:r>
        </w:p>
        <w:p w:rsidR="00C767DE" w:rsidRDefault="00C767DE" w:rsidP="00C767D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</w:rPr>
          </w:pPr>
        </w:p>
      </w:tc>
    </w:tr>
  </w:tbl>
  <w:p w:rsidR="002A7B44" w:rsidRPr="00C767DE" w:rsidRDefault="002A7B44" w:rsidP="00C767DE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44" w:rsidRDefault="00D61B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lang w:eastAsia="pt-BR"/>
      </w:rPr>
      <w:drawing>
        <wp:anchor distT="0" distB="0" distL="114935" distR="114935" simplePos="0" relativeHeight="251663360" behindDoc="0" locked="0" layoutInCell="1" hidden="0" allowOverlap="1">
          <wp:simplePos x="0" y="0"/>
          <wp:positionH relativeFrom="column">
            <wp:posOffset>-286384</wp:posOffset>
          </wp:positionH>
          <wp:positionV relativeFrom="paragraph">
            <wp:posOffset>-171449</wp:posOffset>
          </wp:positionV>
          <wp:extent cx="1923415" cy="641985"/>
          <wp:effectExtent l="0" t="0" r="0" b="0"/>
          <wp:wrapSquare wrapText="bothSides" distT="0" distB="0" distL="114935" distR="114935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3415" cy="641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305F"/>
    <w:multiLevelType w:val="multilevel"/>
    <w:tmpl w:val="EAF444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76B0C24"/>
    <w:multiLevelType w:val="multilevel"/>
    <w:tmpl w:val="FFA4C7B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pStyle w:val="Ttulo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pStyle w:val="Ttulo9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44"/>
    <w:rsid w:val="000754BE"/>
    <w:rsid w:val="001973D4"/>
    <w:rsid w:val="002A7B44"/>
    <w:rsid w:val="004C4196"/>
    <w:rsid w:val="00581412"/>
    <w:rsid w:val="00900507"/>
    <w:rsid w:val="00BA44B5"/>
    <w:rsid w:val="00BB6477"/>
    <w:rsid w:val="00C767DE"/>
    <w:rsid w:val="00D6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53AEB5-F94A-4A05-B922-70D465E2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after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42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decabedamensagem">
    <w:name w:val="Título de cabeç. da mensagem"/>
    <w:rPr>
      <w:rFonts w:ascii="Arial" w:hAnsi="Arial" w:cs="Arial"/>
      <w:b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semFormataoChar">
    <w:name w:val="Texto sem Formatação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suppressAutoHyphens/>
      <w:spacing w:after="0"/>
      <w:ind w:left="0" w:firstLine="0"/>
      <w:jc w:val="center"/>
    </w:pPr>
    <w:rPr>
      <w:rFonts w:ascii="Comic Sans MS" w:hAnsi="Comic Sans MS" w:cs="Comic Sans MS"/>
      <w:b/>
      <w:szCs w:val="20"/>
    </w:rPr>
  </w:style>
  <w:style w:type="paragraph" w:styleId="Corpodetexto">
    <w:name w:val="Body Text"/>
    <w:basedOn w:val="Normal"/>
    <w:pPr>
      <w:spacing w:after="0" w:line="360" w:lineRule="auto"/>
      <w:ind w:left="0"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left="0"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pPr>
      <w:spacing w:before="720" w:after="240"/>
      <w:ind w:left="0" w:firstLine="0"/>
    </w:pPr>
    <w:rPr>
      <w:b/>
    </w:rPr>
  </w:style>
  <w:style w:type="paragraph" w:customStyle="1" w:styleId="LocalData">
    <w:name w:val="Local&amp;Data"/>
    <w:basedOn w:val="Normal"/>
    <w:next w:val="Destino"/>
    <w:pPr>
      <w:spacing w:before="120" w:after="240"/>
      <w:ind w:left="0" w:firstLine="0"/>
      <w:jc w:val="right"/>
    </w:pPr>
  </w:style>
  <w:style w:type="paragraph" w:customStyle="1" w:styleId="Destino">
    <w:name w:val="Destino"/>
    <w:basedOn w:val="Normal"/>
    <w:next w:val="Normal"/>
    <w:pPr>
      <w:spacing w:after="0"/>
      <w:ind w:left="0" w:firstLine="0"/>
      <w:jc w:val="left"/>
    </w:pPr>
  </w:style>
  <w:style w:type="paragraph" w:customStyle="1" w:styleId="Cargo">
    <w:name w:val="Cargo"/>
    <w:basedOn w:val="Normal"/>
    <w:pPr>
      <w:spacing w:after="0"/>
      <w:ind w:left="0" w:firstLine="0"/>
      <w:jc w:val="center"/>
    </w:pPr>
    <w:rPr>
      <w:i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left="0"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pPr>
      <w:spacing w:before="280" w:after="280"/>
      <w:ind w:left="0"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Corpodetexto22">
    <w:name w:val="Corpo de texto 22"/>
    <w:basedOn w:val="Normal"/>
    <w:pPr>
      <w:spacing w:after="120" w:line="480" w:lineRule="auto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semFormatao1">
    <w:name w:val="Texto sem Formatação1"/>
    <w:basedOn w:val="Normal"/>
    <w:pPr>
      <w:suppressAutoHyphens/>
      <w:spacing w:after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tedodatabela">
    <w:name w:val="Conteúdo da tabela"/>
    <w:basedOn w:val="Corpodetexto"/>
    <w:pPr>
      <w:widowControl w:val="0"/>
      <w:spacing w:after="120" w:line="240" w:lineRule="auto"/>
      <w:jc w:val="left"/>
    </w:pPr>
    <w:rPr>
      <w:rFonts w:ascii="Thorndale AMT" w:eastAsia="Albany AMT" w:hAnsi="Thorndale AMT" w:cs="Times New Roman"/>
      <w:sz w:val="24"/>
    </w:rPr>
  </w:style>
  <w:style w:type="paragraph" w:customStyle="1" w:styleId="LO-Normal">
    <w:name w:val="LO-Normal"/>
    <w:pPr>
      <w:widowControl w:val="0"/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hAnsi="Liberation Serif" w:cs="Liberation Serif"/>
      <w:color w:val="00000A"/>
      <w:position w:val="-1"/>
      <w:lang w:eastAsia="zh-CN" w:bidi="hi-IN"/>
    </w:rPr>
  </w:style>
  <w:style w:type="paragraph" w:customStyle="1" w:styleId="Normal1">
    <w:name w:val="Normal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libri"/>
      <w:color w:val="000000"/>
      <w:position w:val="-1"/>
      <w:lang w:eastAsia="zh-CN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Ttulodetabela">
    <w:name w:val="Título de tabela"/>
    <w:basedOn w:val="Contedodatabela"/>
    <w:pPr>
      <w:suppressLineNumbers/>
      <w:jc w:val="center"/>
    </w:pPr>
    <w:rPr>
      <w:b/>
      <w:bCs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Arial" w:hAnsi="Arial" w:cs="Arial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fontstyle01">
    <w:name w:val="fontstyle01"/>
    <w:rPr>
      <w:rFonts w:ascii="Arial-BoldMT" w:hAnsi="Arial-BoldMT" w:hint="default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elanormal"/>
    <w:rsid w:val="00BB647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+p6KAZnOIMO8FqjlSpRLJcPQpA==">AMUW2mVixZielG6GKQsCAS0Pe6RvailrLmg84AjFP6qwbkBtaFWoQ25GHq5ATth8InNPGLmVagLlMwN0S3o/5EJhwqKIG9I5XvBF37ySIuMcd4WwPpCC4ntedSiV4lZrzCurMSh/Tofa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</dc:creator>
  <cp:lastModifiedBy>Jessika Goncalves de Miranda</cp:lastModifiedBy>
  <cp:revision>2</cp:revision>
  <cp:lastPrinted>2021-05-07T22:28:00Z</cp:lastPrinted>
  <dcterms:created xsi:type="dcterms:W3CDTF">2022-03-28T16:06:00Z</dcterms:created>
  <dcterms:modified xsi:type="dcterms:W3CDTF">2022-03-28T16:06:00Z</dcterms:modified>
</cp:coreProperties>
</file>